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84492" w:rsidRPr="008E54E3" w:rsidRDefault="00B84492">
      <w:pPr>
        <w:pStyle w:val="a9"/>
        <w:spacing w:line="500" w:lineRule="exact"/>
        <w:ind w:left="0"/>
        <w:jc w:val="left"/>
        <w:rPr>
          <w:rFonts w:ascii="方正仿宋_GBK" w:eastAsia="方正仿宋_GBK"/>
          <w:sz w:val="32"/>
        </w:rPr>
      </w:pPr>
    </w:p>
    <w:p w:rsidR="00B84492" w:rsidRPr="008E54E3" w:rsidRDefault="00B84492">
      <w:pPr>
        <w:pStyle w:val="a9"/>
        <w:spacing w:line="500" w:lineRule="exact"/>
        <w:ind w:left="0"/>
        <w:jc w:val="left"/>
        <w:rPr>
          <w:rFonts w:ascii="方正仿宋_GBK" w:eastAsia="方正仿宋_GBK"/>
          <w:sz w:val="32"/>
        </w:rPr>
      </w:pPr>
    </w:p>
    <w:p w:rsidR="00B84492" w:rsidRPr="008E54E3" w:rsidRDefault="00B84492">
      <w:pPr>
        <w:spacing w:line="360" w:lineRule="auto"/>
        <w:jc w:val="center"/>
        <w:outlineLvl w:val="0"/>
        <w:rPr>
          <w:rFonts w:ascii="方正仿宋_GBK" w:eastAsia="方正仿宋_GBK" w:hAnsi="宋体"/>
          <w:sz w:val="52"/>
          <w:szCs w:val="52"/>
        </w:rPr>
      </w:pPr>
    </w:p>
    <w:p w:rsidR="00B84492" w:rsidRPr="008E54E3" w:rsidRDefault="00B84492">
      <w:pPr>
        <w:spacing w:line="360" w:lineRule="auto"/>
        <w:jc w:val="center"/>
        <w:outlineLvl w:val="0"/>
        <w:rPr>
          <w:rFonts w:ascii="方正仿宋_GBK" w:eastAsia="方正仿宋_GBK" w:hAnsi="宋体"/>
          <w:b/>
          <w:bCs/>
          <w:sz w:val="52"/>
          <w:szCs w:val="52"/>
        </w:rPr>
      </w:pPr>
      <w:r w:rsidRPr="008E54E3">
        <w:rPr>
          <w:rFonts w:ascii="方正仿宋_GBK" w:eastAsia="方正仿宋_GBK" w:hAnsi="宋体" w:hint="eastAsia"/>
          <w:b/>
          <w:bCs/>
          <w:sz w:val="52"/>
          <w:szCs w:val="52"/>
        </w:rPr>
        <w:t>项目名称</w:t>
      </w:r>
    </w:p>
    <w:p w:rsidR="00B84492" w:rsidRPr="008E54E3" w:rsidRDefault="00B84492">
      <w:pPr>
        <w:spacing w:line="360" w:lineRule="auto"/>
        <w:jc w:val="center"/>
        <w:outlineLvl w:val="0"/>
        <w:rPr>
          <w:rFonts w:ascii="方正仿宋_GBK" w:eastAsia="方正仿宋_GBK" w:hAnsi="宋体"/>
          <w:b/>
          <w:bCs/>
          <w:sz w:val="52"/>
          <w:szCs w:val="52"/>
        </w:rPr>
      </w:pPr>
      <w:r w:rsidRPr="008E54E3">
        <w:rPr>
          <w:rFonts w:ascii="方正仿宋_GBK" w:eastAsia="方正仿宋_GBK" w:hAnsi="宋体" w:hint="eastAsia"/>
          <w:b/>
          <w:bCs/>
          <w:sz w:val="52"/>
          <w:szCs w:val="52"/>
        </w:rPr>
        <w:t>中药配方颗粒生产企业遴选</w:t>
      </w:r>
    </w:p>
    <w:p w:rsidR="00B84492" w:rsidRPr="008E54E3" w:rsidRDefault="00B84492">
      <w:pPr>
        <w:pStyle w:val="a9"/>
        <w:spacing w:line="500" w:lineRule="exact"/>
        <w:ind w:left="0"/>
        <w:jc w:val="center"/>
        <w:rPr>
          <w:rFonts w:ascii="方正仿宋_GBK" w:eastAsia="方正仿宋_GBK"/>
          <w:sz w:val="32"/>
        </w:rPr>
      </w:pPr>
    </w:p>
    <w:p w:rsidR="00B84492" w:rsidRPr="008E54E3" w:rsidRDefault="00B84492">
      <w:pPr>
        <w:pStyle w:val="a9"/>
        <w:spacing w:line="500" w:lineRule="exact"/>
        <w:ind w:left="0"/>
        <w:jc w:val="center"/>
        <w:rPr>
          <w:rFonts w:ascii="方正仿宋_GBK" w:eastAsia="方正仿宋_GBK"/>
          <w:sz w:val="32"/>
        </w:rPr>
      </w:pPr>
    </w:p>
    <w:p w:rsidR="00B84492" w:rsidRPr="008E54E3" w:rsidRDefault="00B84492">
      <w:pPr>
        <w:pStyle w:val="a9"/>
        <w:spacing w:line="500" w:lineRule="exact"/>
        <w:ind w:left="0"/>
        <w:jc w:val="center"/>
        <w:rPr>
          <w:rFonts w:ascii="方正仿宋_GBK" w:eastAsia="方正仿宋_GBK"/>
          <w:sz w:val="32"/>
        </w:rPr>
      </w:pPr>
    </w:p>
    <w:p w:rsidR="00B84492" w:rsidRPr="001662A4" w:rsidRDefault="00B84492">
      <w:pPr>
        <w:spacing w:line="500" w:lineRule="exact"/>
        <w:jc w:val="center"/>
        <w:rPr>
          <w:rFonts w:ascii="方正仿宋_GBK" w:eastAsia="方正仿宋_GBK"/>
          <w:sz w:val="32"/>
        </w:rPr>
      </w:pPr>
    </w:p>
    <w:p w:rsidR="00B84492" w:rsidRPr="008E54E3" w:rsidRDefault="00B84492">
      <w:pPr>
        <w:spacing w:line="500" w:lineRule="exact"/>
        <w:jc w:val="center"/>
        <w:rPr>
          <w:rFonts w:ascii="方正仿宋_GBK" w:eastAsia="方正仿宋_GBK"/>
          <w:sz w:val="36"/>
          <w:szCs w:val="36"/>
        </w:rPr>
      </w:pPr>
    </w:p>
    <w:p w:rsidR="00B84492" w:rsidRPr="008E54E3" w:rsidRDefault="00B84492">
      <w:pPr>
        <w:spacing w:line="500" w:lineRule="exact"/>
        <w:jc w:val="center"/>
        <w:rPr>
          <w:rFonts w:ascii="方正仿宋_GBK" w:eastAsia="方正仿宋_GBK"/>
          <w:sz w:val="36"/>
          <w:szCs w:val="36"/>
        </w:rPr>
      </w:pPr>
    </w:p>
    <w:p w:rsidR="00B84492" w:rsidRPr="008E54E3" w:rsidRDefault="00B84492">
      <w:pPr>
        <w:spacing w:line="500" w:lineRule="exact"/>
        <w:jc w:val="center"/>
        <w:rPr>
          <w:rFonts w:ascii="方正仿宋_GBK" w:eastAsia="方正仿宋_GBK"/>
          <w:sz w:val="36"/>
          <w:szCs w:val="36"/>
        </w:rPr>
      </w:pPr>
    </w:p>
    <w:p w:rsidR="00B84492" w:rsidRPr="008E54E3" w:rsidRDefault="00B84492">
      <w:pPr>
        <w:spacing w:line="500" w:lineRule="exact"/>
        <w:jc w:val="center"/>
        <w:rPr>
          <w:rFonts w:ascii="方正仿宋_GBK" w:eastAsia="方正仿宋_GBK"/>
          <w:sz w:val="36"/>
          <w:szCs w:val="36"/>
        </w:rPr>
      </w:pPr>
    </w:p>
    <w:p w:rsidR="00B84492" w:rsidRPr="008E54E3" w:rsidRDefault="00B84492">
      <w:pPr>
        <w:spacing w:line="500" w:lineRule="exact"/>
        <w:jc w:val="center"/>
        <w:rPr>
          <w:rFonts w:ascii="方正仿宋_GBK" w:eastAsia="方正仿宋_GBK"/>
          <w:sz w:val="36"/>
          <w:szCs w:val="36"/>
        </w:rPr>
      </w:pPr>
    </w:p>
    <w:p w:rsidR="00B84492" w:rsidRPr="008E54E3" w:rsidRDefault="00B84492">
      <w:pPr>
        <w:spacing w:line="500" w:lineRule="exact"/>
        <w:jc w:val="center"/>
        <w:rPr>
          <w:rFonts w:ascii="方正仿宋_GBK" w:eastAsia="方正仿宋_GBK"/>
          <w:sz w:val="36"/>
          <w:szCs w:val="36"/>
        </w:rPr>
      </w:pPr>
    </w:p>
    <w:p w:rsidR="00B84492" w:rsidRPr="008E54E3" w:rsidRDefault="00B84492">
      <w:pPr>
        <w:spacing w:line="500" w:lineRule="exact"/>
        <w:jc w:val="center"/>
        <w:rPr>
          <w:rFonts w:ascii="方正仿宋_GBK" w:eastAsia="方正仿宋_GBK"/>
          <w:sz w:val="36"/>
          <w:szCs w:val="36"/>
        </w:rPr>
      </w:pPr>
    </w:p>
    <w:p w:rsidR="00B84492" w:rsidRPr="008E54E3" w:rsidRDefault="00B84492">
      <w:pPr>
        <w:spacing w:line="500" w:lineRule="exact"/>
        <w:jc w:val="center"/>
        <w:rPr>
          <w:rFonts w:ascii="方正仿宋_GBK" w:eastAsia="方正仿宋_GBK"/>
          <w:sz w:val="36"/>
          <w:szCs w:val="36"/>
        </w:rPr>
      </w:pPr>
    </w:p>
    <w:p w:rsidR="00B84492" w:rsidRPr="008E54E3" w:rsidRDefault="00B84492">
      <w:pPr>
        <w:spacing w:line="500" w:lineRule="exact"/>
        <w:jc w:val="center"/>
        <w:rPr>
          <w:rFonts w:ascii="方正仿宋_GBK" w:eastAsia="方正仿宋_GBK"/>
          <w:sz w:val="36"/>
          <w:szCs w:val="36"/>
        </w:rPr>
      </w:pPr>
    </w:p>
    <w:p w:rsidR="00B84492" w:rsidRPr="008E54E3" w:rsidRDefault="00B84492">
      <w:pPr>
        <w:spacing w:line="500" w:lineRule="exact"/>
        <w:jc w:val="center"/>
        <w:rPr>
          <w:rFonts w:ascii="方正仿宋_GBK" w:eastAsia="方正仿宋_GBK"/>
          <w:sz w:val="36"/>
          <w:szCs w:val="36"/>
        </w:rPr>
      </w:pPr>
    </w:p>
    <w:p w:rsidR="00B84492" w:rsidRPr="008E54E3" w:rsidRDefault="00B84492">
      <w:pPr>
        <w:spacing w:line="500" w:lineRule="exact"/>
        <w:jc w:val="center"/>
        <w:outlineLvl w:val="0"/>
        <w:rPr>
          <w:rFonts w:ascii="方正仿宋_GBK" w:eastAsia="方正仿宋_GBK"/>
          <w:sz w:val="36"/>
          <w:szCs w:val="36"/>
        </w:rPr>
      </w:pPr>
      <w:r w:rsidRPr="008E54E3">
        <w:rPr>
          <w:rFonts w:ascii="方正仿宋_GBK" w:eastAsia="方正仿宋_GBK" w:hAnsi="宋体" w:hint="eastAsia"/>
          <w:sz w:val="36"/>
          <w:szCs w:val="36"/>
        </w:rPr>
        <w:t>重庆市九龙坡区中医院</w:t>
      </w:r>
    </w:p>
    <w:p w:rsidR="00B84492" w:rsidRPr="008E54E3" w:rsidRDefault="00B84492">
      <w:pPr>
        <w:snapToGrid w:val="0"/>
        <w:spacing w:line="500" w:lineRule="exact"/>
        <w:jc w:val="center"/>
        <w:rPr>
          <w:rFonts w:ascii="方正仿宋_GBK" w:eastAsia="方正仿宋_GBK"/>
          <w:sz w:val="36"/>
          <w:szCs w:val="36"/>
        </w:rPr>
      </w:pPr>
    </w:p>
    <w:p w:rsidR="00B84492" w:rsidRPr="008E54E3" w:rsidRDefault="00B84492">
      <w:pPr>
        <w:snapToGrid w:val="0"/>
        <w:spacing w:line="500" w:lineRule="exact"/>
        <w:jc w:val="center"/>
        <w:rPr>
          <w:rFonts w:ascii="方正仿宋_GBK" w:eastAsia="方正仿宋_GBK"/>
          <w:sz w:val="36"/>
          <w:szCs w:val="36"/>
        </w:rPr>
      </w:pPr>
      <w:r w:rsidRPr="008E54E3">
        <w:rPr>
          <w:rFonts w:ascii="方正仿宋_GBK" w:eastAsia="方正仿宋_GBK" w:hint="eastAsia"/>
          <w:sz w:val="36"/>
          <w:szCs w:val="36"/>
        </w:rPr>
        <w:t>二○二</w:t>
      </w:r>
      <w:r w:rsidRPr="008E54E3">
        <w:rPr>
          <w:rFonts w:ascii="方正仿宋_GBK" w:eastAsia="方正仿宋_GBK" w:hAnsi="宋体" w:cs="宋体" w:hint="eastAsia"/>
          <w:sz w:val="36"/>
          <w:szCs w:val="36"/>
        </w:rPr>
        <w:t>六</w:t>
      </w:r>
      <w:r w:rsidRPr="008E54E3">
        <w:rPr>
          <w:rFonts w:ascii="方正仿宋_GBK" w:eastAsia="方正仿宋_GBK" w:hint="eastAsia"/>
          <w:sz w:val="36"/>
          <w:szCs w:val="36"/>
        </w:rPr>
        <w:t>年</w:t>
      </w:r>
      <w:r w:rsidR="0004030F">
        <w:rPr>
          <w:rFonts w:ascii="方正仿宋_GBK" w:eastAsia="方正仿宋_GBK" w:hint="eastAsia"/>
          <w:sz w:val="36"/>
          <w:szCs w:val="36"/>
        </w:rPr>
        <w:t>七</w:t>
      </w:r>
      <w:r w:rsidR="00C31162">
        <w:rPr>
          <w:rFonts w:ascii="方正仿宋_GBK" w:eastAsia="方正仿宋_GBK" w:hint="eastAsia"/>
          <w:sz w:val="36"/>
          <w:szCs w:val="36"/>
        </w:rPr>
        <w:t>月</w:t>
      </w:r>
    </w:p>
    <w:p w:rsidR="00B84492" w:rsidRPr="008E54E3" w:rsidRDefault="00B84492">
      <w:pPr>
        <w:snapToGrid w:val="0"/>
        <w:spacing w:line="500" w:lineRule="exact"/>
        <w:rPr>
          <w:rFonts w:ascii="方正仿宋_GBK" w:eastAsia="方正仿宋_GBK"/>
          <w:sz w:val="44"/>
        </w:rPr>
        <w:sectPr w:rsidR="00B84492" w:rsidRPr="008E54E3">
          <w:headerReference w:type="even" r:id="rId7"/>
          <w:headerReference w:type="default" r:id="rId8"/>
          <w:footerReference w:type="even" r:id="rId9"/>
          <w:footerReference w:type="default" r:id="rId10"/>
          <w:headerReference w:type="first" r:id="rId11"/>
          <w:footerReference w:type="first" r:id="rId12"/>
          <w:pgSz w:w="11907" w:h="16840"/>
          <w:pgMar w:top="1134" w:right="1191" w:bottom="1134" w:left="1304" w:header="964" w:footer="712" w:gutter="0"/>
          <w:pgNumType w:start="1"/>
          <w:cols w:space="720"/>
          <w:titlePg/>
          <w:docGrid w:linePitch="312"/>
        </w:sectPr>
      </w:pPr>
    </w:p>
    <w:p w:rsidR="00B84492" w:rsidRPr="008E54E3" w:rsidRDefault="00B84492">
      <w:pPr>
        <w:snapToGrid w:val="0"/>
        <w:spacing w:line="500" w:lineRule="exact"/>
        <w:jc w:val="center"/>
        <w:rPr>
          <w:rFonts w:ascii="方正仿宋_GBK" w:eastAsia="方正仿宋_GBK"/>
          <w:sz w:val="44"/>
        </w:rPr>
      </w:pPr>
      <w:r w:rsidRPr="008E54E3">
        <w:rPr>
          <w:rFonts w:ascii="方正仿宋_GBK" w:eastAsia="方正仿宋_GBK" w:hint="eastAsia"/>
          <w:sz w:val="44"/>
        </w:rPr>
        <w:lastRenderedPageBreak/>
        <w:t>目  录</w:t>
      </w:r>
    </w:p>
    <w:p w:rsidR="0004030F" w:rsidRDefault="00E23FDD" w:rsidP="0004030F">
      <w:pPr>
        <w:pStyle w:val="10"/>
        <w:ind w:firstLine="211"/>
        <w:rPr>
          <w:rFonts w:asciiTheme="minorHAnsi" w:eastAsiaTheme="minorEastAsia" w:hAnsiTheme="minorHAnsi" w:cstheme="minorBidi"/>
          <w:b w:val="0"/>
          <w:noProof/>
          <w:sz w:val="21"/>
          <w:szCs w:val="22"/>
        </w:rPr>
      </w:pPr>
      <w:r w:rsidRPr="00E23FDD">
        <w:rPr>
          <w:rFonts w:ascii="方正仿宋_GBK" w:eastAsia="方正仿宋_GBK" w:hAnsi="宋体" w:hint="eastAsia"/>
          <w:sz w:val="21"/>
          <w:szCs w:val="21"/>
        </w:rPr>
        <w:fldChar w:fldCharType="begin"/>
      </w:r>
      <w:r w:rsidR="00B84492" w:rsidRPr="008E54E3">
        <w:rPr>
          <w:rFonts w:ascii="方正仿宋_GBK" w:eastAsia="方正仿宋_GBK" w:hAnsi="宋体" w:hint="eastAsia"/>
          <w:sz w:val="21"/>
          <w:szCs w:val="21"/>
        </w:rPr>
        <w:instrText xml:space="preserve"> TOC \o "1-2" \h \z </w:instrText>
      </w:r>
      <w:r w:rsidRPr="00E23FDD">
        <w:rPr>
          <w:rFonts w:ascii="方正仿宋_GBK" w:eastAsia="方正仿宋_GBK" w:hAnsi="宋体" w:hint="eastAsia"/>
          <w:sz w:val="21"/>
          <w:szCs w:val="21"/>
        </w:rPr>
        <w:fldChar w:fldCharType="separate"/>
      </w:r>
      <w:hyperlink w:anchor="_Toc234339051" w:history="1">
        <w:r w:rsidR="0004030F" w:rsidRPr="00F6652C">
          <w:rPr>
            <w:rStyle w:val="afb"/>
            <w:rFonts w:ascii="方正仿宋_GBK" w:eastAsia="方正仿宋_GBK" w:hint="eastAsia"/>
            <w:noProof/>
          </w:rPr>
          <w:t>第一篇</w:t>
        </w:r>
        <w:r w:rsidR="0004030F" w:rsidRPr="00F6652C">
          <w:rPr>
            <w:rStyle w:val="afb"/>
            <w:rFonts w:ascii="方正仿宋_GBK" w:eastAsia="方正仿宋_GBK"/>
            <w:noProof/>
          </w:rPr>
          <w:t xml:space="preserve"> </w:t>
        </w:r>
        <w:r w:rsidR="0004030F" w:rsidRPr="00F6652C">
          <w:rPr>
            <w:rStyle w:val="afb"/>
            <w:rFonts w:ascii="方正仿宋_GBK" w:eastAsia="方正仿宋_GBK" w:hint="eastAsia"/>
            <w:noProof/>
          </w:rPr>
          <w:t>遴选邀请书</w:t>
        </w:r>
        <w:r w:rsidR="0004030F">
          <w:rPr>
            <w:noProof/>
            <w:webHidden/>
          </w:rPr>
          <w:tab/>
        </w:r>
        <w:r>
          <w:rPr>
            <w:noProof/>
            <w:webHidden/>
          </w:rPr>
          <w:fldChar w:fldCharType="begin"/>
        </w:r>
        <w:r w:rsidR="0004030F">
          <w:rPr>
            <w:noProof/>
            <w:webHidden/>
          </w:rPr>
          <w:instrText xml:space="preserve"> PAGEREF _Toc234339051 \h </w:instrText>
        </w:r>
        <w:r>
          <w:rPr>
            <w:noProof/>
            <w:webHidden/>
          </w:rPr>
        </w:r>
        <w:r>
          <w:rPr>
            <w:noProof/>
            <w:webHidden/>
          </w:rPr>
          <w:fldChar w:fldCharType="separate"/>
        </w:r>
        <w:r w:rsidR="004D1130">
          <w:rPr>
            <w:noProof/>
            <w:webHidden/>
          </w:rPr>
          <w:t>- 3 -</w:t>
        </w:r>
        <w:r>
          <w:rPr>
            <w:noProof/>
            <w:webHidden/>
          </w:rPr>
          <w:fldChar w:fldCharType="end"/>
        </w:r>
      </w:hyperlink>
    </w:p>
    <w:p w:rsidR="0004030F" w:rsidRDefault="00E23FDD" w:rsidP="0004030F">
      <w:pPr>
        <w:pStyle w:val="24"/>
        <w:ind w:right="-255"/>
        <w:rPr>
          <w:rFonts w:asciiTheme="minorHAnsi" w:eastAsiaTheme="minorEastAsia" w:hAnsiTheme="minorHAnsi" w:cstheme="minorBidi"/>
          <w:noProof/>
          <w:sz w:val="21"/>
          <w:szCs w:val="22"/>
        </w:rPr>
      </w:pPr>
      <w:hyperlink w:anchor="_Toc234339052" w:history="1">
        <w:r w:rsidR="0004030F" w:rsidRPr="00F6652C">
          <w:rPr>
            <w:rStyle w:val="afb"/>
            <w:rFonts w:ascii="方正仿宋_GBK" w:eastAsia="方正仿宋_GBK" w:hint="eastAsia"/>
            <w:b/>
            <w:noProof/>
          </w:rPr>
          <w:t>一、遴选项目内容</w:t>
        </w:r>
        <w:r w:rsidR="0004030F">
          <w:rPr>
            <w:noProof/>
            <w:webHidden/>
          </w:rPr>
          <w:tab/>
        </w:r>
        <w:r>
          <w:rPr>
            <w:noProof/>
            <w:webHidden/>
          </w:rPr>
          <w:fldChar w:fldCharType="begin"/>
        </w:r>
        <w:r w:rsidR="0004030F">
          <w:rPr>
            <w:noProof/>
            <w:webHidden/>
          </w:rPr>
          <w:instrText xml:space="preserve"> PAGEREF _Toc234339052 \h </w:instrText>
        </w:r>
        <w:r>
          <w:rPr>
            <w:noProof/>
            <w:webHidden/>
          </w:rPr>
        </w:r>
        <w:r>
          <w:rPr>
            <w:noProof/>
            <w:webHidden/>
          </w:rPr>
          <w:fldChar w:fldCharType="separate"/>
        </w:r>
        <w:r w:rsidR="004D1130">
          <w:rPr>
            <w:noProof/>
            <w:webHidden/>
          </w:rPr>
          <w:t>- 3 -</w:t>
        </w:r>
        <w:r>
          <w:rPr>
            <w:noProof/>
            <w:webHidden/>
          </w:rPr>
          <w:fldChar w:fldCharType="end"/>
        </w:r>
      </w:hyperlink>
    </w:p>
    <w:p w:rsidR="0004030F" w:rsidRDefault="00E23FDD" w:rsidP="0004030F">
      <w:pPr>
        <w:pStyle w:val="24"/>
        <w:ind w:right="-255"/>
        <w:rPr>
          <w:rFonts w:asciiTheme="minorHAnsi" w:eastAsiaTheme="minorEastAsia" w:hAnsiTheme="minorHAnsi" w:cstheme="minorBidi"/>
          <w:noProof/>
          <w:sz w:val="21"/>
          <w:szCs w:val="22"/>
        </w:rPr>
      </w:pPr>
      <w:hyperlink w:anchor="_Toc234339053" w:history="1">
        <w:r w:rsidR="0004030F" w:rsidRPr="00F6652C">
          <w:rPr>
            <w:rStyle w:val="afb"/>
            <w:rFonts w:ascii="方正仿宋_GBK" w:eastAsia="方正仿宋_GBK" w:hint="eastAsia"/>
            <w:b/>
            <w:noProof/>
          </w:rPr>
          <w:t>二、资金来源</w:t>
        </w:r>
        <w:r w:rsidR="0004030F">
          <w:rPr>
            <w:noProof/>
            <w:webHidden/>
          </w:rPr>
          <w:tab/>
        </w:r>
        <w:r>
          <w:rPr>
            <w:noProof/>
            <w:webHidden/>
          </w:rPr>
          <w:fldChar w:fldCharType="begin"/>
        </w:r>
        <w:r w:rsidR="0004030F">
          <w:rPr>
            <w:noProof/>
            <w:webHidden/>
          </w:rPr>
          <w:instrText xml:space="preserve"> PAGEREF _Toc234339053 \h </w:instrText>
        </w:r>
        <w:r>
          <w:rPr>
            <w:noProof/>
            <w:webHidden/>
          </w:rPr>
        </w:r>
        <w:r>
          <w:rPr>
            <w:noProof/>
            <w:webHidden/>
          </w:rPr>
          <w:fldChar w:fldCharType="separate"/>
        </w:r>
        <w:r w:rsidR="004D1130">
          <w:rPr>
            <w:noProof/>
            <w:webHidden/>
          </w:rPr>
          <w:t>- 3 -</w:t>
        </w:r>
        <w:r>
          <w:rPr>
            <w:noProof/>
            <w:webHidden/>
          </w:rPr>
          <w:fldChar w:fldCharType="end"/>
        </w:r>
      </w:hyperlink>
    </w:p>
    <w:p w:rsidR="0004030F" w:rsidRDefault="00E23FDD" w:rsidP="0004030F">
      <w:pPr>
        <w:pStyle w:val="24"/>
        <w:ind w:right="-255"/>
        <w:rPr>
          <w:rFonts w:asciiTheme="minorHAnsi" w:eastAsiaTheme="minorEastAsia" w:hAnsiTheme="minorHAnsi" w:cstheme="minorBidi"/>
          <w:noProof/>
          <w:sz w:val="21"/>
          <w:szCs w:val="22"/>
        </w:rPr>
      </w:pPr>
      <w:hyperlink w:anchor="_Toc234339054" w:history="1">
        <w:r w:rsidR="0004030F" w:rsidRPr="00F6652C">
          <w:rPr>
            <w:rStyle w:val="afb"/>
            <w:rFonts w:ascii="方正仿宋_GBK" w:eastAsia="方正仿宋_GBK" w:hint="eastAsia"/>
            <w:b/>
            <w:noProof/>
          </w:rPr>
          <w:t>三、投标人资格要求</w:t>
        </w:r>
        <w:r w:rsidR="0004030F">
          <w:rPr>
            <w:noProof/>
            <w:webHidden/>
          </w:rPr>
          <w:tab/>
        </w:r>
        <w:r>
          <w:rPr>
            <w:noProof/>
            <w:webHidden/>
          </w:rPr>
          <w:fldChar w:fldCharType="begin"/>
        </w:r>
        <w:r w:rsidR="0004030F">
          <w:rPr>
            <w:noProof/>
            <w:webHidden/>
          </w:rPr>
          <w:instrText xml:space="preserve"> PAGEREF _Toc234339054 \h </w:instrText>
        </w:r>
        <w:r>
          <w:rPr>
            <w:noProof/>
            <w:webHidden/>
          </w:rPr>
        </w:r>
        <w:r>
          <w:rPr>
            <w:noProof/>
            <w:webHidden/>
          </w:rPr>
          <w:fldChar w:fldCharType="separate"/>
        </w:r>
        <w:r w:rsidR="004D1130">
          <w:rPr>
            <w:noProof/>
            <w:webHidden/>
          </w:rPr>
          <w:t>- 3 -</w:t>
        </w:r>
        <w:r>
          <w:rPr>
            <w:noProof/>
            <w:webHidden/>
          </w:rPr>
          <w:fldChar w:fldCharType="end"/>
        </w:r>
      </w:hyperlink>
    </w:p>
    <w:p w:rsidR="0004030F" w:rsidRDefault="00E23FDD" w:rsidP="0004030F">
      <w:pPr>
        <w:pStyle w:val="24"/>
        <w:ind w:right="-255"/>
        <w:rPr>
          <w:rFonts w:asciiTheme="minorHAnsi" w:eastAsiaTheme="minorEastAsia" w:hAnsiTheme="minorHAnsi" w:cstheme="minorBidi"/>
          <w:noProof/>
          <w:sz w:val="21"/>
          <w:szCs w:val="22"/>
        </w:rPr>
      </w:pPr>
      <w:hyperlink w:anchor="_Toc234339055" w:history="1">
        <w:r w:rsidR="0004030F" w:rsidRPr="00F6652C">
          <w:rPr>
            <w:rStyle w:val="afb"/>
            <w:rFonts w:ascii="方正仿宋_GBK" w:eastAsia="方正仿宋_GBK" w:hint="eastAsia"/>
            <w:b/>
            <w:noProof/>
          </w:rPr>
          <w:t>四、报名时间、方式及遴选文件获取方式</w:t>
        </w:r>
        <w:r w:rsidR="0004030F">
          <w:rPr>
            <w:noProof/>
            <w:webHidden/>
          </w:rPr>
          <w:tab/>
        </w:r>
        <w:r>
          <w:rPr>
            <w:noProof/>
            <w:webHidden/>
          </w:rPr>
          <w:fldChar w:fldCharType="begin"/>
        </w:r>
        <w:r w:rsidR="0004030F">
          <w:rPr>
            <w:noProof/>
            <w:webHidden/>
          </w:rPr>
          <w:instrText xml:space="preserve"> PAGEREF _Toc234339055 \h </w:instrText>
        </w:r>
        <w:r>
          <w:rPr>
            <w:noProof/>
            <w:webHidden/>
          </w:rPr>
        </w:r>
        <w:r>
          <w:rPr>
            <w:noProof/>
            <w:webHidden/>
          </w:rPr>
          <w:fldChar w:fldCharType="separate"/>
        </w:r>
        <w:r w:rsidR="004D1130">
          <w:rPr>
            <w:noProof/>
            <w:webHidden/>
          </w:rPr>
          <w:t>- 3 -</w:t>
        </w:r>
        <w:r>
          <w:rPr>
            <w:noProof/>
            <w:webHidden/>
          </w:rPr>
          <w:fldChar w:fldCharType="end"/>
        </w:r>
      </w:hyperlink>
    </w:p>
    <w:p w:rsidR="0004030F" w:rsidRDefault="00E23FDD" w:rsidP="0004030F">
      <w:pPr>
        <w:pStyle w:val="24"/>
        <w:ind w:right="-255"/>
        <w:rPr>
          <w:rFonts w:asciiTheme="minorHAnsi" w:eastAsiaTheme="minorEastAsia" w:hAnsiTheme="minorHAnsi" w:cstheme="minorBidi"/>
          <w:noProof/>
          <w:sz w:val="21"/>
          <w:szCs w:val="22"/>
        </w:rPr>
      </w:pPr>
      <w:hyperlink w:anchor="_Toc234339056" w:history="1">
        <w:r w:rsidR="0004030F" w:rsidRPr="00F6652C">
          <w:rPr>
            <w:rStyle w:val="afb"/>
            <w:rFonts w:ascii="方正仿宋_GBK" w:eastAsia="方正仿宋_GBK" w:cs="宋体" w:hint="eastAsia"/>
            <w:b/>
            <w:noProof/>
          </w:rPr>
          <w:t>五</w:t>
        </w:r>
        <w:r w:rsidR="0004030F" w:rsidRPr="00F6652C">
          <w:rPr>
            <w:rStyle w:val="afb"/>
            <w:rFonts w:ascii="方正仿宋_GBK" w:eastAsia="方正仿宋_GBK" w:hint="eastAsia"/>
            <w:b/>
            <w:noProof/>
          </w:rPr>
          <w:t>、遴选有关规定</w:t>
        </w:r>
        <w:r w:rsidR="0004030F">
          <w:rPr>
            <w:noProof/>
            <w:webHidden/>
          </w:rPr>
          <w:tab/>
        </w:r>
        <w:r>
          <w:rPr>
            <w:noProof/>
            <w:webHidden/>
          </w:rPr>
          <w:fldChar w:fldCharType="begin"/>
        </w:r>
        <w:r w:rsidR="0004030F">
          <w:rPr>
            <w:noProof/>
            <w:webHidden/>
          </w:rPr>
          <w:instrText xml:space="preserve"> PAGEREF _Toc234339056 \h </w:instrText>
        </w:r>
        <w:r>
          <w:rPr>
            <w:noProof/>
            <w:webHidden/>
          </w:rPr>
        </w:r>
        <w:r>
          <w:rPr>
            <w:noProof/>
            <w:webHidden/>
          </w:rPr>
          <w:fldChar w:fldCharType="separate"/>
        </w:r>
        <w:r w:rsidR="004D1130">
          <w:rPr>
            <w:noProof/>
            <w:webHidden/>
          </w:rPr>
          <w:t>- 4 -</w:t>
        </w:r>
        <w:r>
          <w:rPr>
            <w:noProof/>
            <w:webHidden/>
          </w:rPr>
          <w:fldChar w:fldCharType="end"/>
        </w:r>
      </w:hyperlink>
    </w:p>
    <w:p w:rsidR="0004030F" w:rsidRDefault="00E23FDD" w:rsidP="0004030F">
      <w:pPr>
        <w:pStyle w:val="24"/>
        <w:ind w:right="-255"/>
        <w:rPr>
          <w:rFonts w:asciiTheme="minorHAnsi" w:eastAsiaTheme="minorEastAsia" w:hAnsiTheme="minorHAnsi" w:cstheme="minorBidi"/>
          <w:noProof/>
          <w:sz w:val="21"/>
          <w:szCs w:val="22"/>
        </w:rPr>
      </w:pPr>
      <w:hyperlink w:anchor="_Toc234339057" w:history="1">
        <w:r w:rsidR="0004030F" w:rsidRPr="00F6652C">
          <w:rPr>
            <w:rStyle w:val="afb"/>
            <w:rFonts w:ascii="方正仿宋_GBK" w:eastAsia="方正仿宋_GBK" w:cs="宋体" w:hint="eastAsia"/>
            <w:b/>
            <w:noProof/>
          </w:rPr>
          <w:t>六</w:t>
        </w:r>
        <w:r w:rsidR="0004030F" w:rsidRPr="00F6652C">
          <w:rPr>
            <w:rStyle w:val="afb"/>
            <w:rFonts w:ascii="方正仿宋_GBK" w:eastAsia="方正仿宋_GBK" w:hint="eastAsia"/>
            <w:b/>
            <w:noProof/>
          </w:rPr>
          <w:t>、联系方式</w:t>
        </w:r>
        <w:r w:rsidR="0004030F">
          <w:rPr>
            <w:noProof/>
            <w:webHidden/>
          </w:rPr>
          <w:tab/>
        </w:r>
        <w:r>
          <w:rPr>
            <w:noProof/>
            <w:webHidden/>
          </w:rPr>
          <w:fldChar w:fldCharType="begin"/>
        </w:r>
        <w:r w:rsidR="0004030F">
          <w:rPr>
            <w:noProof/>
            <w:webHidden/>
          </w:rPr>
          <w:instrText xml:space="preserve"> PAGEREF _Toc234339057 \h </w:instrText>
        </w:r>
        <w:r>
          <w:rPr>
            <w:noProof/>
            <w:webHidden/>
          </w:rPr>
        </w:r>
        <w:r>
          <w:rPr>
            <w:noProof/>
            <w:webHidden/>
          </w:rPr>
          <w:fldChar w:fldCharType="separate"/>
        </w:r>
        <w:r w:rsidR="004D1130">
          <w:rPr>
            <w:noProof/>
            <w:webHidden/>
          </w:rPr>
          <w:t>- 4 -</w:t>
        </w:r>
        <w:r>
          <w:rPr>
            <w:noProof/>
            <w:webHidden/>
          </w:rPr>
          <w:fldChar w:fldCharType="end"/>
        </w:r>
      </w:hyperlink>
    </w:p>
    <w:p w:rsidR="0004030F" w:rsidRDefault="00E23FDD" w:rsidP="0004030F">
      <w:pPr>
        <w:pStyle w:val="10"/>
        <w:ind w:firstLine="281"/>
        <w:rPr>
          <w:rFonts w:asciiTheme="minorHAnsi" w:eastAsiaTheme="minorEastAsia" w:hAnsiTheme="minorHAnsi" w:cstheme="minorBidi"/>
          <w:b w:val="0"/>
          <w:noProof/>
          <w:sz w:val="21"/>
          <w:szCs w:val="22"/>
        </w:rPr>
      </w:pPr>
      <w:hyperlink w:anchor="_Toc234339058" w:history="1">
        <w:r w:rsidR="0004030F" w:rsidRPr="00F6652C">
          <w:rPr>
            <w:rStyle w:val="afb"/>
            <w:rFonts w:ascii="方正仿宋_GBK" w:eastAsia="方正仿宋_GBK" w:hint="eastAsia"/>
            <w:noProof/>
          </w:rPr>
          <w:t>第二篇</w:t>
        </w:r>
        <w:r w:rsidR="0004030F" w:rsidRPr="00F6652C">
          <w:rPr>
            <w:rStyle w:val="afb"/>
            <w:rFonts w:ascii="方正仿宋_GBK" w:eastAsia="方正仿宋_GBK"/>
            <w:noProof/>
          </w:rPr>
          <w:t xml:space="preserve"> </w:t>
        </w:r>
        <w:r w:rsidR="0004030F" w:rsidRPr="00F6652C">
          <w:rPr>
            <w:rStyle w:val="afb"/>
            <w:rFonts w:ascii="方正仿宋_GBK" w:eastAsia="方正仿宋_GBK" w:hint="eastAsia"/>
            <w:noProof/>
          </w:rPr>
          <w:t>项目技术（质量）需求</w:t>
        </w:r>
        <w:r w:rsidR="0004030F">
          <w:rPr>
            <w:noProof/>
            <w:webHidden/>
          </w:rPr>
          <w:tab/>
        </w:r>
        <w:r>
          <w:rPr>
            <w:noProof/>
            <w:webHidden/>
          </w:rPr>
          <w:fldChar w:fldCharType="begin"/>
        </w:r>
        <w:r w:rsidR="0004030F">
          <w:rPr>
            <w:noProof/>
            <w:webHidden/>
          </w:rPr>
          <w:instrText xml:space="preserve"> PAGEREF _Toc234339058 \h </w:instrText>
        </w:r>
        <w:r>
          <w:rPr>
            <w:noProof/>
            <w:webHidden/>
          </w:rPr>
        </w:r>
        <w:r>
          <w:rPr>
            <w:noProof/>
            <w:webHidden/>
          </w:rPr>
          <w:fldChar w:fldCharType="separate"/>
        </w:r>
        <w:r w:rsidR="004D1130">
          <w:rPr>
            <w:noProof/>
            <w:webHidden/>
          </w:rPr>
          <w:t>- 5 -</w:t>
        </w:r>
        <w:r>
          <w:rPr>
            <w:noProof/>
            <w:webHidden/>
          </w:rPr>
          <w:fldChar w:fldCharType="end"/>
        </w:r>
      </w:hyperlink>
    </w:p>
    <w:p w:rsidR="0004030F" w:rsidRDefault="00E23FDD" w:rsidP="0004030F">
      <w:pPr>
        <w:pStyle w:val="24"/>
        <w:ind w:right="-255"/>
        <w:rPr>
          <w:rFonts w:asciiTheme="minorHAnsi" w:eastAsiaTheme="minorEastAsia" w:hAnsiTheme="minorHAnsi" w:cstheme="minorBidi"/>
          <w:noProof/>
          <w:sz w:val="21"/>
          <w:szCs w:val="22"/>
        </w:rPr>
      </w:pPr>
      <w:hyperlink w:anchor="_Toc234339059" w:history="1">
        <w:r w:rsidR="0004030F" w:rsidRPr="00F6652C">
          <w:rPr>
            <w:rStyle w:val="afb"/>
            <w:rFonts w:ascii="方正仿宋_GBK" w:eastAsia="方正仿宋_GBK" w:hint="eastAsia"/>
            <w:b/>
            <w:noProof/>
          </w:rPr>
          <w:t>一、技术需求（含技术参数）</w:t>
        </w:r>
        <w:r w:rsidR="0004030F">
          <w:rPr>
            <w:noProof/>
            <w:webHidden/>
          </w:rPr>
          <w:tab/>
        </w:r>
        <w:r>
          <w:rPr>
            <w:noProof/>
            <w:webHidden/>
          </w:rPr>
          <w:fldChar w:fldCharType="begin"/>
        </w:r>
        <w:r w:rsidR="0004030F">
          <w:rPr>
            <w:noProof/>
            <w:webHidden/>
          </w:rPr>
          <w:instrText xml:space="preserve"> PAGEREF _Toc234339059 \h </w:instrText>
        </w:r>
        <w:r>
          <w:rPr>
            <w:noProof/>
            <w:webHidden/>
          </w:rPr>
        </w:r>
        <w:r>
          <w:rPr>
            <w:noProof/>
            <w:webHidden/>
          </w:rPr>
          <w:fldChar w:fldCharType="separate"/>
        </w:r>
        <w:r w:rsidR="004D1130">
          <w:rPr>
            <w:noProof/>
            <w:webHidden/>
          </w:rPr>
          <w:t>- 5 -</w:t>
        </w:r>
        <w:r>
          <w:rPr>
            <w:noProof/>
            <w:webHidden/>
          </w:rPr>
          <w:fldChar w:fldCharType="end"/>
        </w:r>
      </w:hyperlink>
    </w:p>
    <w:p w:rsidR="0004030F" w:rsidRDefault="00E23FDD" w:rsidP="0004030F">
      <w:pPr>
        <w:pStyle w:val="24"/>
        <w:ind w:right="-255"/>
        <w:rPr>
          <w:rFonts w:asciiTheme="minorHAnsi" w:eastAsiaTheme="minorEastAsia" w:hAnsiTheme="minorHAnsi" w:cstheme="minorBidi"/>
          <w:noProof/>
          <w:sz w:val="21"/>
          <w:szCs w:val="22"/>
        </w:rPr>
      </w:pPr>
      <w:hyperlink w:anchor="_Toc234339060" w:history="1">
        <w:r w:rsidR="0004030F" w:rsidRPr="00F6652C">
          <w:rPr>
            <w:rStyle w:val="afb"/>
            <w:rFonts w:ascii="方正仿宋_GBK" w:eastAsia="方正仿宋_GBK"/>
            <w:b/>
            <w:noProof/>
          </w:rPr>
          <w:t>1.</w:t>
        </w:r>
        <w:r w:rsidR="0004030F" w:rsidRPr="00F6652C">
          <w:rPr>
            <w:rStyle w:val="afb"/>
            <w:rFonts w:ascii="方正仿宋_GBK" w:eastAsia="方正仿宋_GBK" w:hint="eastAsia"/>
            <w:b/>
            <w:noProof/>
          </w:rPr>
          <w:t>中药配方颗粒服务、质量要求</w:t>
        </w:r>
        <w:r w:rsidR="0004030F">
          <w:rPr>
            <w:noProof/>
            <w:webHidden/>
          </w:rPr>
          <w:tab/>
        </w:r>
        <w:r>
          <w:rPr>
            <w:noProof/>
            <w:webHidden/>
          </w:rPr>
          <w:fldChar w:fldCharType="begin"/>
        </w:r>
        <w:r w:rsidR="0004030F">
          <w:rPr>
            <w:noProof/>
            <w:webHidden/>
          </w:rPr>
          <w:instrText xml:space="preserve"> PAGEREF _Toc234339060 \h </w:instrText>
        </w:r>
        <w:r>
          <w:rPr>
            <w:noProof/>
            <w:webHidden/>
          </w:rPr>
        </w:r>
        <w:r>
          <w:rPr>
            <w:noProof/>
            <w:webHidden/>
          </w:rPr>
          <w:fldChar w:fldCharType="separate"/>
        </w:r>
        <w:r w:rsidR="004D1130">
          <w:rPr>
            <w:noProof/>
            <w:webHidden/>
          </w:rPr>
          <w:t>- 5 -</w:t>
        </w:r>
        <w:r>
          <w:rPr>
            <w:noProof/>
            <w:webHidden/>
          </w:rPr>
          <w:fldChar w:fldCharType="end"/>
        </w:r>
      </w:hyperlink>
    </w:p>
    <w:p w:rsidR="0004030F" w:rsidRDefault="00E23FDD" w:rsidP="0004030F">
      <w:pPr>
        <w:pStyle w:val="24"/>
        <w:ind w:right="-255"/>
        <w:rPr>
          <w:rFonts w:asciiTheme="minorHAnsi" w:eastAsiaTheme="minorEastAsia" w:hAnsiTheme="minorHAnsi" w:cstheme="minorBidi"/>
          <w:noProof/>
          <w:sz w:val="21"/>
          <w:szCs w:val="22"/>
        </w:rPr>
      </w:pPr>
      <w:hyperlink w:anchor="_Toc234339061" w:history="1">
        <w:r w:rsidR="0004030F" w:rsidRPr="00F6652C">
          <w:rPr>
            <w:rStyle w:val="afb"/>
            <w:rFonts w:ascii="方正仿宋_GBK" w:eastAsia="方正仿宋_GBK" w:hint="eastAsia"/>
            <w:b/>
            <w:noProof/>
          </w:rPr>
          <w:t>采购品种目录一览表</w:t>
        </w:r>
        <w:r w:rsidR="0004030F">
          <w:rPr>
            <w:noProof/>
            <w:webHidden/>
          </w:rPr>
          <w:tab/>
        </w:r>
        <w:r>
          <w:rPr>
            <w:noProof/>
            <w:webHidden/>
          </w:rPr>
          <w:fldChar w:fldCharType="begin"/>
        </w:r>
        <w:r w:rsidR="0004030F">
          <w:rPr>
            <w:noProof/>
            <w:webHidden/>
          </w:rPr>
          <w:instrText xml:space="preserve"> PAGEREF _Toc234339061 \h </w:instrText>
        </w:r>
        <w:r>
          <w:rPr>
            <w:noProof/>
            <w:webHidden/>
          </w:rPr>
        </w:r>
        <w:r>
          <w:rPr>
            <w:noProof/>
            <w:webHidden/>
          </w:rPr>
          <w:fldChar w:fldCharType="separate"/>
        </w:r>
        <w:r w:rsidR="004D1130">
          <w:rPr>
            <w:noProof/>
            <w:webHidden/>
          </w:rPr>
          <w:t>- 5 -</w:t>
        </w:r>
        <w:r>
          <w:rPr>
            <w:noProof/>
            <w:webHidden/>
          </w:rPr>
          <w:fldChar w:fldCharType="end"/>
        </w:r>
      </w:hyperlink>
    </w:p>
    <w:p w:rsidR="0004030F" w:rsidRDefault="00E23FDD" w:rsidP="0004030F">
      <w:pPr>
        <w:pStyle w:val="10"/>
        <w:ind w:firstLine="281"/>
        <w:rPr>
          <w:rFonts w:asciiTheme="minorHAnsi" w:eastAsiaTheme="minorEastAsia" w:hAnsiTheme="minorHAnsi" w:cstheme="minorBidi"/>
          <w:b w:val="0"/>
          <w:noProof/>
          <w:sz w:val="21"/>
          <w:szCs w:val="22"/>
        </w:rPr>
      </w:pPr>
      <w:hyperlink w:anchor="_Toc234339062" w:history="1">
        <w:r w:rsidR="0004030F" w:rsidRPr="00F6652C">
          <w:rPr>
            <w:rStyle w:val="afb"/>
            <w:rFonts w:ascii="方正仿宋_GBK" w:eastAsia="方正仿宋_GBK" w:hAnsi="宋体" w:hint="eastAsia"/>
            <w:noProof/>
          </w:rPr>
          <w:t>※</w:t>
        </w:r>
        <w:r w:rsidR="0004030F" w:rsidRPr="00F6652C">
          <w:rPr>
            <w:rStyle w:val="afb"/>
            <w:rFonts w:ascii="方正仿宋_GBK" w:eastAsia="方正仿宋_GBK" w:hint="eastAsia"/>
            <w:noProof/>
          </w:rPr>
          <w:t>第三篇</w:t>
        </w:r>
        <w:r w:rsidR="0004030F" w:rsidRPr="00F6652C">
          <w:rPr>
            <w:rStyle w:val="afb"/>
            <w:rFonts w:ascii="方正仿宋_GBK" w:eastAsia="方正仿宋_GBK"/>
            <w:noProof/>
          </w:rPr>
          <w:t xml:space="preserve">  </w:t>
        </w:r>
        <w:r w:rsidR="0004030F" w:rsidRPr="00F6652C">
          <w:rPr>
            <w:rStyle w:val="afb"/>
            <w:rFonts w:ascii="方正仿宋_GBK" w:eastAsia="方正仿宋_GBK" w:hint="eastAsia"/>
            <w:noProof/>
          </w:rPr>
          <w:t>项目商务需求</w:t>
        </w:r>
        <w:r w:rsidR="0004030F">
          <w:rPr>
            <w:noProof/>
            <w:webHidden/>
          </w:rPr>
          <w:tab/>
        </w:r>
        <w:r>
          <w:rPr>
            <w:noProof/>
            <w:webHidden/>
          </w:rPr>
          <w:fldChar w:fldCharType="begin"/>
        </w:r>
        <w:r w:rsidR="0004030F">
          <w:rPr>
            <w:noProof/>
            <w:webHidden/>
          </w:rPr>
          <w:instrText xml:space="preserve"> PAGEREF _Toc234339062 \h </w:instrText>
        </w:r>
        <w:r>
          <w:rPr>
            <w:noProof/>
            <w:webHidden/>
          </w:rPr>
        </w:r>
        <w:r>
          <w:rPr>
            <w:noProof/>
            <w:webHidden/>
          </w:rPr>
          <w:fldChar w:fldCharType="separate"/>
        </w:r>
        <w:r w:rsidR="004D1130">
          <w:rPr>
            <w:noProof/>
            <w:webHidden/>
          </w:rPr>
          <w:t>- 12 -</w:t>
        </w:r>
        <w:r>
          <w:rPr>
            <w:noProof/>
            <w:webHidden/>
          </w:rPr>
          <w:fldChar w:fldCharType="end"/>
        </w:r>
      </w:hyperlink>
    </w:p>
    <w:p w:rsidR="0004030F" w:rsidRDefault="00E23FDD" w:rsidP="0004030F">
      <w:pPr>
        <w:pStyle w:val="24"/>
        <w:ind w:right="-255"/>
        <w:rPr>
          <w:rFonts w:asciiTheme="minorHAnsi" w:eastAsiaTheme="minorEastAsia" w:hAnsiTheme="minorHAnsi" w:cstheme="minorBidi"/>
          <w:noProof/>
          <w:sz w:val="21"/>
          <w:szCs w:val="22"/>
        </w:rPr>
      </w:pPr>
      <w:hyperlink w:anchor="_Toc234339063" w:history="1">
        <w:r w:rsidR="0004030F" w:rsidRPr="00F6652C">
          <w:rPr>
            <w:rStyle w:val="afb"/>
            <w:rFonts w:ascii="方正仿宋_GBK" w:eastAsia="方正仿宋_GBK" w:hint="eastAsia"/>
            <w:b/>
            <w:noProof/>
          </w:rPr>
          <w:t>一、供货期、供货地点及验收方式</w:t>
        </w:r>
        <w:r w:rsidR="0004030F">
          <w:rPr>
            <w:noProof/>
            <w:webHidden/>
          </w:rPr>
          <w:tab/>
        </w:r>
        <w:r>
          <w:rPr>
            <w:noProof/>
            <w:webHidden/>
          </w:rPr>
          <w:fldChar w:fldCharType="begin"/>
        </w:r>
        <w:r w:rsidR="0004030F">
          <w:rPr>
            <w:noProof/>
            <w:webHidden/>
          </w:rPr>
          <w:instrText xml:space="preserve"> PAGEREF _Toc234339063 \h </w:instrText>
        </w:r>
        <w:r>
          <w:rPr>
            <w:noProof/>
            <w:webHidden/>
          </w:rPr>
        </w:r>
        <w:r>
          <w:rPr>
            <w:noProof/>
            <w:webHidden/>
          </w:rPr>
          <w:fldChar w:fldCharType="separate"/>
        </w:r>
        <w:r w:rsidR="004D1130">
          <w:rPr>
            <w:noProof/>
            <w:webHidden/>
          </w:rPr>
          <w:t>- 12 -</w:t>
        </w:r>
        <w:r>
          <w:rPr>
            <w:noProof/>
            <w:webHidden/>
          </w:rPr>
          <w:fldChar w:fldCharType="end"/>
        </w:r>
      </w:hyperlink>
    </w:p>
    <w:p w:rsidR="0004030F" w:rsidRDefault="00E23FDD" w:rsidP="0004030F">
      <w:pPr>
        <w:pStyle w:val="24"/>
        <w:ind w:right="-255"/>
        <w:rPr>
          <w:rFonts w:asciiTheme="minorHAnsi" w:eastAsiaTheme="minorEastAsia" w:hAnsiTheme="minorHAnsi" w:cstheme="minorBidi"/>
          <w:noProof/>
          <w:sz w:val="21"/>
          <w:szCs w:val="22"/>
        </w:rPr>
      </w:pPr>
      <w:hyperlink w:anchor="_Toc234339064" w:history="1">
        <w:r w:rsidR="0004030F" w:rsidRPr="00F6652C">
          <w:rPr>
            <w:rStyle w:val="afb"/>
            <w:rFonts w:ascii="方正仿宋_GBK" w:eastAsia="方正仿宋_GBK" w:hint="eastAsia"/>
            <w:b/>
            <w:noProof/>
          </w:rPr>
          <w:t>二、报价要求</w:t>
        </w:r>
        <w:r w:rsidR="0004030F">
          <w:rPr>
            <w:noProof/>
            <w:webHidden/>
          </w:rPr>
          <w:tab/>
        </w:r>
        <w:r>
          <w:rPr>
            <w:noProof/>
            <w:webHidden/>
          </w:rPr>
          <w:fldChar w:fldCharType="begin"/>
        </w:r>
        <w:r w:rsidR="0004030F">
          <w:rPr>
            <w:noProof/>
            <w:webHidden/>
          </w:rPr>
          <w:instrText xml:space="preserve"> PAGEREF _Toc234339064 \h </w:instrText>
        </w:r>
        <w:r>
          <w:rPr>
            <w:noProof/>
            <w:webHidden/>
          </w:rPr>
        </w:r>
        <w:r>
          <w:rPr>
            <w:noProof/>
            <w:webHidden/>
          </w:rPr>
          <w:fldChar w:fldCharType="separate"/>
        </w:r>
        <w:r w:rsidR="004D1130">
          <w:rPr>
            <w:noProof/>
            <w:webHidden/>
          </w:rPr>
          <w:t>- 12 -</w:t>
        </w:r>
        <w:r>
          <w:rPr>
            <w:noProof/>
            <w:webHidden/>
          </w:rPr>
          <w:fldChar w:fldCharType="end"/>
        </w:r>
      </w:hyperlink>
    </w:p>
    <w:p w:rsidR="0004030F" w:rsidRDefault="00E23FDD" w:rsidP="0004030F">
      <w:pPr>
        <w:pStyle w:val="24"/>
        <w:ind w:right="-255"/>
        <w:rPr>
          <w:rFonts w:asciiTheme="minorHAnsi" w:eastAsiaTheme="minorEastAsia" w:hAnsiTheme="minorHAnsi" w:cstheme="minorBidi"/>
          <w:noProof/>
          <w:sz w:val="21"/>
          <w:szCs w:val="22"/>
        </w:rPr>
      </w:pPr>
      <w:hyperlink w:anchor="_Toc234339065" w:history="1">
        <w:r w:rsidR="0004030F" w:rsidRPr="00F6652C">
          <w:rPr>
            <w:rStyle w:val="afb"/>
            <w:rFonts w:ascii="方正仿宋_GBK" w:eastAsia="方正仿宋_GBK" w:hint="eastAsia"/>
            <w:b/>
            <w:noProof/>
          </w:rPr>
          <w:t>三、质量保证及售后服务</w:t>
        </w:r>
        <w:r w:rsidR="0004030F">
          <w:rPr>
            <w:noProof/>
            <w:webHidden/>
          </w:rPr>
          <w:tab/>
        </w:r>
        <w:r>
          <w:rPr>
            <w:noProof/>
            <w:webHidden/>
          </w:rPr>
          <w:fldChar w:fldCharType="begin"/>
        </w:r>
        <w:r w:rsidR="0004030F">
          <w:rPr>
            <w:noProof/>
            <w:webHidden/>
          </w:rPr>
          <w:instrText xml:space="preserve"> PAGEREF _Toc234339065 \h </w:instrText>
        </w:r>
        <w:r>
          <w:rPr>
            <w:noProof/>
            <w:webHidden/>
          </w:rPr>
        </w:r>
        <w:r>
          <w:rPr>
            <w:noProof/>
            <w:webHidden/>
          </w:rPr>
          <w:fldChar w:fldCharType="separate"/>
        </w:r>
        <w:r w:rsidR="004D1130">
          <w:rPr>
            <w:noProof/>
            <w:webHidden/>
          </w:rPr>
          <w:t>- 13 -</w:t>
        </w:r>
        <w:r>
          <w:rPr>
            <w:noProof/>
            <w:webHidden/>
          </w:rPr>
          <w:fldChar w:fldCharType="end"/>
        </w:r>
      </w:hyperlink>
    </w:p>
    <w:p w:rsidR="0004030F" w:rsidRDefault="00E23FDD" w:rsidP="0004030F">
      <w:pPr>
        <w:pStyle w:val="24"/>
        <w:ind w:right="-255"/>
        <w:rPr>
          <w:rFonts w:asciiTheme="minorHAnsi" w:eastAsiaTheme="minorEastAsia" w:hAnsiTheme="minorHAnsi" w:cstheme="minorBidi"/>
          <w:noProof/>
          <w:sz w:val="21"/>
          <w:szCs w:val="22"/>
        </w:rPr>
      </w:pPr>
      <w:hyperlink w:anchor="_Toc234339066" w:history="1">
        <w:r w:rsidR="0004030F" w:rsidRPr="00F6652C">
          <w:rPr>
            <w:rStyle w:val="afb"/>
            <w:rFonts w:ascii="方正仿宋_GBK" w:eastAsia="方正仿宋_GBK" w:hAnsi="方正仿宋_GB2312" w:cs="方正仿宋_GB2312" w:hint="eastAsia"/>
            <w:b/>
            <w:bCs/>
            <w:noProof/>
          </w:rPr>
          <w:t>四、</w:t>
        </w:r>
        <w:r w:rsidR="0004030F" w:rsidRPr="00F6652C">
          <w:rPr>
            <w:rStyle w:val="afb"/>
            <w:rFonts w:ascii="方正仿宋_GBK" w:eastAsia="方正仿宋_GBK" w:cs="宋体" w:hint="eastAsia"/>
            <w:b/>
            <w:bCs/>
            <w:noProof/>
          </w:rPr>
          <w:t xml:space="preserve"> 履约保证</w:t>
        </w:r>
        <w:r w:rsidR="0004030F" w:rsidRPr="00F6652C">
          <w:rPr>
            <w:rStyle w:val="afb"/>
            <w:rFonts w:ascii="方正仿宋_GBK" w:eastAsia="方正仿宋_GBK" w:hAnsi="___WRD_EMBED_SUB_46" w:cs="___WRD_EMBED_SUB_46" w:hint="eastAsia"/>
            <w:b/>
            <w:bCs/>
            <w:noProof/>
          </w:rPr>
          <w:t>金</w:t>
        </w:r>
        <w:r w:rsidR="0004030F">
          <w:rPr>
            <w:noProof/>
            <w:webHidden/>
          </w:rPr>
          <w:tab/>
        </w:r>
        <w:r>
          <w:rPr>
            <w:noProof/>
            <w:webHidden/>
          </w:rPr>
          <w:fldChar w:fldCharType="begin"/>
        </w:r>
        <w:r w:rsidR="0004030F">
          <w:rPr>
            <w:noProof/>
            <w:webHidden/>
          </w:rPr>
          <w:instrText xml:space="preserve"> PAGEREF _Toc234339066 \h </w:instrText>
        </w:r>
        <w:r>
          <w:rPr>
            <w:noProof/>
            <w:webHidden/>
          </w:rPr>
        </w:r>
        <w:r>
          <w:rPr>
            <w:noProof/>
            <w:webHidden/>
          </w:rPr>
          <w:fldChar w:fldCharType="separate"/>
        </w:r>
        <w:r w:rsidR="004D1130">
          <w:rPr>
            <w:noProof/>
            <w:webHidden/>
          </w:rPr>
          <w:t>- 13 -</w:t>
        </w:r>
        <w:r>
          <w:rPr>
            <w:noProof/>
            <w:webHidden/>
          </w:rPr>
          <w:fldChar w:fldCharType="end"/>
        </w:r>
      </w:hyperlink>
    </w:p>
    <w:p w:rsidR="0004030F" w:rsidRDefault="00E23FDD" w:rsidP="0004030F">
      <w:pPr>
        <w:pStyle w:val="24"/>
        <w:ind w:right="-255"/>
        <w:rPr>
          <w:rFonts w:asciiTheme="minorHAnsi" w:eastAsiaTheme="minorEastAsia" w:hAnsiTheme="minorHAnsi" w:cstheme="minorBidi"/>
          <w:noProof/>
          <w:sz w:val="21"/>
          <w:szCs w:val="22"/>
        </w:rPr>
      </w:pPr>
      <w:hyperlink w:anchor="_Toc234339067" w:history="1">
        <w:r w:rsidR="0004030F" w:rsidRPr="00F6652C">
          <w:rPr>
            <w:rStyle w:val="afb"/>
            <w:rFonts w:ascii="方正仿宋_GBK" w:eastAsia="方正仿宋_GBK" w:hAnsi="方正仿宋_GB2312" w:cs="方正仿宋_GB2312" w:hint="eastAsia"/>
            <w:b/>
            <w:bCs/>
            <w:noProof/>
          </w:rPr>
          <w:t>五、</w:t>
        </w:r>
        <w:r w:rsidR="0004030F" w:rsidRPr="00F6652C">
          <w:rPr>
            <w:rStyle w:val="afb"/>
            <w:rFonts w:ascii="方正仿宋_GBK" w:eastAsia="方正仿宋_GBK" w:cs="宋体" w:hint="eastAsia"/>
            <w:b/>
            <w:bCs/>
            <w:noProof/>
          </w:rPr>
          <w:t xml:space="preserve"> 付</w:t>
        </w:r>
        <w:r w:rsidR="0004030F" w:rsidRPr="00F6652C">
          <w:rPr>
            <w:rStyle w:val="afb"/>
            <w:rFonts w:ascii="方正仿宋_GBK" w:eastAsia="方正仿宋_GBK" w:hAnsi="___WRD_EMBED_SUB_46" w:cs="___WRD_EMBED_SUB_46" w:hint="eastAsia"/>
            <w:b/>
            <w:bCs/>
            <w:noProof/>
          </w:rPr>
          <w:t>款方</w:t>
        </w:r>
        <w:r w:rsidR="0004030F" w:rsidRPr="00F6652C">
          <w:rPr>
            <w:rStyle w:val="afb"/>
            <w:rFonts w:ascii="方正仿宋_GBK" w:eastAsia="方正仿宋_GBK" w:cs="宋体" w:hint="eastAsia"/>
            <w:b/>
            <w:bCs/>
            <w:noProof/>
          </w:rPr>
          <w:t>式</w:t>
        </w:r>
        <w:r w:rsidR="0004030F">
          <w:rPr>
            <w:noProof/>
            <w:webHidden/>
          </w:rPr>
          <w:tab/>
        </w:r>
        <w:r>
          <w:rPr>
            <w:noProof/>
            <w:webHidden/>
          </w:rPr>
          <w:fldChar w:fldCharType="begin"/>
        </w:r>
        <w:r w:rsidR="0004030F">
          <w:rPr>
            <w:noProof/>
            <w:webHidden/>
          </w:rPr>
          <w:instrText xml:space="preserve"> PAGEREF _Toc234339067 \h </w:instrText>
        </w:r>
        <w:r>
          <w:rPr>
            <w:noProof/>
            <w:webHidden/>
          </w:rPr>
        </w:r>
        <w:r>
          <w:rPr>
            <w:noProof/>
            <w:webHidden/>
          </w:rPr>
          <w:fldChar w:fldCharType="separate"/>
        </w:r>
        <w:r w:rsidR="004D1130">
          <w:rPr>
            <w:noProof/>
            <w:webHidden/>
          </w:rPr>
          <w:t>- 13 -</w:t>
        </w:r>
        <w:r>
          <w:rPr>
            <w:noProof/>
            <w:webHidden/>
          </w:rPr>
          <w:fldChar w:fldCharType="end"/>
        </w:r>
      </w:hyperlink>
    </w:p>
    <w:p w:rsidR="0004030F" w:rsidRDefault="00E23FDD" w:rsidP="0004030F">
      <w:pPr>
        <w:pStyle w:val="24"/>
        <w:ind w:right="-255"/>
        <w:rPr>
          <w:rFonts w:asciiTheme="minorHAnsi" w:eastAsiaTheme="minorEastAsia" w:hAnsiTheme="minorHAnsi" w:cstheme="minorBidi"/>
          <w:noProof/>
          <w:sz w:val="21"/>
          <w:szCs w:val="22"/>
        </w:rPr>
      </w:pPr>
      <w:hyperlink w:anchor="_Toc234339068" w:history="1">
        <w:r w:rsidR="0004030F" w:rsidRPr="00F6652C">
          <w:rPr>
            <w:rStyle w:val="afb"/>
            <w:rFonts w:ascii="方正仿宋_GBK" w:eastAsia="方正仿宋_GBK" w:cs="宋体" w:hint="eastAsia"/>
            <w:b/>
            <w:bCs/>
            <w:noProof/>
          </w:rPr>
          <w:t>六、违约责任</w:t>
        </w:r>
        <w:r w:rsidR="0004030F">
          <w:rPr>
            <w:noProof/>
            <w:webHidden/>
          </w:rPr>
          <w:tab/>
        </w:r>
        <w:r>
          <w:rPr>
            <w:noProof/>
            <w:webHidden/>
          </w:rPr>
          <w:fldChar w:fldCharType="begin"/>
        </w:r>
        <w:r w:rsidR="0004030F">
          <w:rPr>
            <w:noProof/>
            <w:webHidden/>
          </w:rPr>
          <w:instrText xml:space="preserve"> PAGEREF _Toc234339068 \h </w:instrText>
        </w:r>
        <w:r>
          <w:rPr>
            <w:noProof/>
            <w:webHidden/>
          </w:rPr>
        </w:r>
        <w:r>
          <w:rPr>
            <w:noProof/>
            <w:webHidden/>
          </w:rPr>
          <w:fldChar w:fldCharType="separate"/>
        </w:r>
        <w:r w:rsidR="004D1130">
          <w:rPr>
            <w:noProof/>
            <w:webHidden/>
          </w:rPr>
          <w:t>- 13 -</w:t>
        </w:r>
        <w:r>
          <w:rPr>
            <w:noProof/>
            <w:webHidden/>
          </w:rPr>
          <w:fldChar w:fldCharType="end"/>
        </w:r>
      </w:hyperlink>
    </w:p>
    <w:p w:rsidR="0004030F" w:rsidRDefault="00E23FDD" w:rsidP="0004030F">
      <w:pPr>
        <w:pStyle w:val="24"/>
        <w:ind w:right="-255"/>
        <w:rPr>
          <w:rFonts w:asciiTheme="minorHAnsi" w:eastAsiaTheme="minorEastAsia" w:hAnsiTheme="minorHAnsi" w:cstheme="minorBidi"/>
          <w:noProof/>
          <w:sz w:val="21"/>
          <w:szCs w:val="22"/>
        </w:rPr>
      </w:pPr>
      <w:hyperlink w:anchor="_Toc234339069" w:history="1">
        <w:r w:rsidR="0004030F" w:rsidRPr="00F6652C">
          <w:rPr>
            <w:rStyle w:val="afb"/>
            <w:rFonts w:ascii="方正仿宋_GBK" w:eastAsia="方正仿宋_GBK" w:hint="eastAsia"/>
            <w:b/>
            <w:noProof/>
          </w:rPr>
          <w:t>七、合同的解除</w:t>
        </w:r>
        <w:r w:rsidR="0004030F">
          <w:rPr>
            <w:noProof/>
            <w:webHidden/>
          </w:rPr>
          <w:tab/>
        </w:r>
        <w:r>
          <w:rPr>
            <w:noProof/>
            <w:webHidden/>
          </w:rPr>
          <w:fldChar w:fldCharType="begin"/>
        </w:r>
        <w:r w:rsidR="0004030F">
          <w:rPr>
            <w:noProof/>
            <w:webHidden/>
          </w:rPr>
          <w:instrText xml:space="preserve"> PAGEREF _Toc234339069 \h </w:instrText>
        </w:r>
        <w:r>
          <w:rPr>
            <w:noProof/>
            <w:webHidden/>
          </w:rPr>
        </w:r>
        <w:r>
          <w:rPr>
            <w:noProof/>
            <w:webHidden/>
          </w:rPr>
          <w:fldChar w:fldCharType="separate"/>
        </w:r>
        <w:r w:rsidR="004D1130">
          <w:rPr>
            <w:noProof/>
            <w:webHidden/>
          </w:rPr>
          <w:t>- 14 -</w:t>
        </w:r>
        <w:r>
          <w:rPr>
            <w:noProof/>
            <w:webHidden/>
          </w:rPr>
          <w:fldChar w:fldCharType="end"/>
        </w:r>
      </w:hyperlink>
    </w:p>
    <w:p w:rsidR="0004030F" w:rsidRDefault="00E23FDD" w:rsidP="0004030F">
      <w:pPr>
        <w:pStyle w:val="24"/>
        <w:ind w:right="-255"/>
        <w:rPr>
          <w:rFonts w:asciiTheme="minorHAnsi" w:eastAsiaTheme="minorEastAsia" w:hAnsiTheme="minorHAnsi" w:cstheme="minorBidi"/>
          <w:noProof/>
          <w:sz w:val="21"/>
          <w:szCs w:val="22"/>
        </w:rPr>
      </w:pPr>
      <w:hyperlink w:anchor="_Toc234339070" w:history="1">
        <w:r w:rsidR="0004030F" w:rsidRPr="00F6652C">
          <w:rPr>
            <w:rStyle w:val="afb"/>
            <w:rFonts w:ascii="方正仿宋_GBK" w:eastAsia="方正仿宋_GBK" w:hint="eastAsia"/>
            <w:b/>
            <w:noProof/>
          </w:rPr>
          <w:t>八、知识产权</w:t>
        </w:r>
        <w:r w:rsidR="0004030F">
          <w:rPr>
            <w:noProof/>
            <w:webHidden/>
          </w:rPr>
          <w:tab/>
        </w:r>
        <w:r>
          <w:rPr>
            <w:noProof/>
            <w:webHidden/>
          </w:rPr>
          <w:fldChar w:fldCharType="begin"/>
        </w:r>
        <w:r w:rsidR="0004030F">
          <w:rPr>
            <w:noProof/>
            <w:webHidden/>
          </w:rPr>
          <w:instrText xml:space="preserve"> PAGEREF _Toc234339070 \h </w:instrText>
        </w:r>
        <w:r>
          <w:rPr>
            <w:noProof/>
            <w:webHidden/>
          </w:rPr>
        </w:r>
        <w:r>
          <w:rPr>
            <w:noProof/>
            <w:webHidden/>
          </w:rPr>
          <w:fldChar w:fldCharType="separate"/>
        </w:r>
        <w:r w:rsidR="004D1130">
          <w:rPr>
            <w:noProof/>
            <w:webHidden/>
          </w:rPr>
          <w:t>- 14 -</w:t>
        </w:r>
        <w:r>
          <w:rPr>
            <w:noProof/>
            <w:webHidden/>
          </w:rPr>
          <w:fldChar w:fldCharType="end"/>
        </w:r>
      </w:hyperlink>
    </w:p>
    <w:p w:rsidR="0004030F" w:rsidRDefault="00E23FDD" w:rsidP="0004030F">
      <w:pPr>
        <w:pStyle w:val="24"/>
        <w:ind w:right="-255"/>
        <w:rPr>
          <w:rFonts w:asciiTheme="minorHAnsi" w:eastAsiaTheme="minorEastAsia" w:hAnsiTheme="minorHAnsi" w:cstheme="minorBidi"/>
          <w:noProof/>
          <w:sz w:val="21"/>
          <w:szCs w:val="22"/>
        </w:rPr>
      </w:pPr>
      <w:hyperlink w:anchor="_Toc234339071" w:history="1">
        <w:r w:rsidR="0004030F" w:rsidRPr="00F6652C">
          <w:rPr>
            <w:rStyle w:val="afb"/>
            <w:rFonts w:ascii="方正仿宋_GBK" w:eastAsia="方正仿宋_GBK" w:hint="eastAsia"/>
            <w:b/>
            <w:noProof/>
          </w:rPr>
          <w:t>九、培训</w:t>
        </w:r>
        <w:r w:rsidR="0004030F">
          <w:rPr>
            <w:noProof/>
            <w:webHidden/>
          </w:rPr>
          <w:tab/>
        </w:r>
        <w:r>
          <w:rPr>
            <w:noProof/>
            <w:webHidden/>
          </w:rPr>
          <w:fldChar w:fldCharType="begin"/>
        </w:r>
        <w:r w:rsidR="0004030F">
          <w:rPr>
            <w:noProof/>
            <w:webHidden/>
          </w:rPr>
          <w:instrText xml:space="preserve"> PAGEREF _Toc234339071 \h </w:instrText>
        </w:r>
        <w:r>
          <w:rPr>
            <w:noProof/>
            <w:webHidden/>
          </w:rPr>
        </w:r>
        <w:r>
          <w:rPr>
            <w:noProof/>
            <w:webHidden/>
          </w:rPr>
          <w:fldChar w:fldCharType="separate"/>
        </w:r>
        <w:r w:rsidR="004D1130">
          <w:rPr>
            <w:noProof/>
            <w:webHidden/>
          </w:rPr>
          <w:t>- 14 -</w:t>
        </w:r>
        <w:r>
          <w:rPr>
            <w:noProof/>
            <w:webHidden/>
          </w:rPr>
          <w:fldChar w:fldCharType="end"/>
        </w:r>
      </w:hyperlink>
    </w:p>
    <w:p w:rsidR="0004030F" w:rsidRDefault="00E23FDD" w:rsidP="0004030F">
      <w:pPr>
        <w:pStyle w:val="24"/>
        <w:ind w:right="-255"/>
        <w:rPr>
          <w:rFonts w:asciiTheme="minorHAnsi" w:eastAsiaTheme="minorEastAsia" w:hAnsiTheme="minorHAnsi" w:cstheme="minorBidi"/>
          <w:noProof/>
          <w:sz w:val="21"/>
          <w:szCs w:val="22"/>
        </w:rPr>
      </w:pPr>
      <w:hyperlink w:anchor="_Toc234339072" w:history="1">
        <w:r w:rsidR="0004030F" w:rsidRPr="00F6652C">
          <w:rPr>
            <w:rStyle w:val="afb"/>
            <w:rFonts w:ascii="方正仿宋_GBK" w:eastAsia="方正仿宋_GBK" w:hint="eastAsia"/>
            <w:b/>
            <w:noProof/>
          </w:rPr>
          <w:t>十、其他商务要求内容</w:t>
        </w:r>
        <w:r w:rsidR="0004030F">
          <w:rPr>
            <w:noProof/>
            <w:webHidden/>
          </w:rPr>
          <w:tab/>
        </w:r>
        <w:r>
          <w:rPr>
            <w:noProof/>
            <w:webHidden/>
          </w:rPr>
          <w:fldChar w:fldCharType="begin"/>
        </w:r>
        <w:r w:rsidR="0004030F">
          <w:rPr>
            <w:noProof/>
            <w:webHidden/>
          </w:rPr>
          <w:instrText xml:space="preserve"> PAGEREF _Toc234339072 \h </w:instrText>
        </w:r>
        <w:r>
          <w:rPr>
            <w:noProof/>
            <w:webHidden/>
          </w:rPr>
        </w:r>
        <w:r>
          <w:rPr>
            <w:noProof/>
            <w:webHidden/>
          </w:rPr>
          <w:fldChar w:fldCharType="separate"/>
        </w:r>
        <w:r w:rsidR="004D1130">
          <w:rPr>
            <w:noProof/>
            <w:webHidden/>
          </w:rPr>
          <w:t>- 14 -</w:t>
        </w:r>
        <w:r>
          <w:rPr>
            <w:noProof/>
            <w:webHidden/>
          </w:rPr>
          <w:fldChar w:fldCharType="end"/>
        </w:r>
      </w:hyperlink>
    </w:p>
    <w:p w:rsidR="0004030F" w:rsidRDefault="00E23FDD" w:rsidP="0004030F">
      <w:pPr>
        <w:pStyle w:val="10"/>
        <w:ind w:firstLine="281"/>
        <w:rPr>
          <w:rFonts w:asciiTheme="minorHAnsi" w:eastAsiaTheme="minorEastAsia" w:hAnsiTheme="minorHAnsi" w:cstheme="minorBidi"/>
          <w:b w:val="0"/>
          <w:noProof/>
          <w:sz w:val="21"/>
          <w:szCs w:val="22"/>
        </w:rPr>
      </w:pPr>
      <w:hyperlink w:anchor="_Toc234339073" w:history="1">
        <w:r w:rsidR="0004030F" w:rsidRPr="00F6652C">
          <w:rPr>
            <w:rStyle w:val="afb"/>
            <w:rFonts w:ascii="方正仿宋_GBK" w:eastAsia="方正仿宋_GBK" w:hint="eastAsia"/>
            <w:noProof/>
          </w:rPr>
          <w:t>第四篇</w:t>
        </w:r>
        <w:r w:rsidR="0004030F" w:rsidRPr="00F6652C">
          <w:rPr>
            <w:rStyle w:val="afb"/>
            <w:rFonts w:ascii="方正仿宋_GBK" w:eastAsia="方正仿宋_GBK"/>
            <w:noProof/>
          </w:rPr>
          <w:t xml:space="preserve">  </w:t>
        </w:r>
        <w:r w:rsidR="0004030F" w:rsidRPr="00F6652C">
          <w:rPr>
            <w:rStyle w:val="afb"/>
            <w:rFonts w:ascii="方正仿宋_GBK" w:eastAsia="方正仿宋_GBK" w:hint="eastAsia"/>
            <w:noProof/>
          </w:rPr>
          <w:t>资格审查及评审办法</w:t>
        </w:r>
        <w:r w:rsidR="0004030F">
          <w:rPr>
            <w:noProof/>
            <w:webHidden/>
          </w:rPr>
          <w:tab/>
        </w:r>
        <w:r>
          <w:rPr>
            <w:noProof/>
            <w:webHidden/>
          </w:rPr>
          <w:fldChar w:fldCharType="begin"/>
        </w:r>
        <w:r w:rsidR="0004030F">
          <w:rPr>
            <w:noProof/>
            <w:webHidden/>
          </w:rPr>
          <w:instrText xml:space="preserve"> PAGEREF _Toc234339073 \h </w:instrText>
        </w:r>
        <w:r>
          <w:rPr>
            <w:noProof/>
            <w:webHidden/>
          </w:rPr>
        </w:r>
        <w:r>
          <w:rPr>
            <w:noProof/>
            <w:webHidden/>
          </w:rPr>
          <w:fldChar w:fldCharType="separate"/>
        </w:r>
        <w:r w:rsidR="004D1130">
          <w:rPr>
            <w:noProof/>
            <w:webHidden/>
          </w:rPr>
          <w:t>- 15 -</w:t>
        </w:r>
        <w:r>
          <w:rPr>
            <w:noProof/>
            <w:webHidden/>
          </w:rPr>
          <w:fldChar w:fldCharType="end"/>
        </w:r>
      </w:hyperlink>
    </w:p>
    <w:p w:rsidR="0004030F" w:rsidRDefault="00E23FDD" w:rsidP="0004030F">
      <w:pPr>
        <w:pStyle w:val="24"/>
        <w:ind w:right="-255"/>
        <w:rPr>
          <w:rFonts w:asciiTheme="minorHAnsi" w:eastAsiaTheme="minorEastAsia" w:hAnsiTheme="minorHAnsi" w:cstheme="minorBidi"/>
          <w:noProof/>
          <w:sz w:val="21"/>
          <w:szCs w:val="22"/>
        </w:rPr>
      </w:pPr>
      <w:hyperlink w:anchor="_Toc234339074" w:history="1">
        <w:r w:rsidR="0004030F" w:rsidRPr="00F6652C">
          <w:rPr>
            <w:rStyle w:val="afb"/>
            <w:rFonts w:ascii="方正仿宋_GBK" w:eastAsia="方正仿宋_GBK" w:hint="eastAsia"/>
            <w:b/>
            <w:noProof/>
          </w:rPr>
          <w:t>一、资格审查及符合性审查</w:t>
        </w:r>
        <w:r w:rsidR="0004030F">
          <w:rPr>
            <w:noProof/>
            <w:webHidden/>
          </w:rPr>
          <w:tab/>
        </w:r>
        <w:r>
          <w:rPr>
            <w:noProof/>
            <w:webHidden/>
          </w:rPr>
          <w:fldChar w:fldCharType="begin"/>
        </w:r>
        <w:r w:rsidR="0004030F">
          <w:rPr>
            <w:noProof/>
            <w:webHidden/>
          </w:rPr>
          <w:instrText xml:space="preserve"> PAGEREF _Toc234339074 \h </w:instrText>
        </w:r>
        <w:r>
          <w:rPr>
            <w:noProof/>
            <w:webHidden/>
          </w:rPr>
        </w:r>
        <w:r>
          <w:rPr>
            <w:noProof/>
            <w:webHidden/>
          </w:rPr>
          <w:fldChar w:fldCharType="separate"/>
        </w:r>
        <w:r w:rsidR="004D1130">
          <w:rPr>
            <w:noProof/>
            <w:webHidden/>
          </w:rPr>
          <w:t>- 15 -</w:t>
        </w:r>
        <w:r>
          <w:rPr>
            <w:noProof/>
            <w:webHidden/>
          </w:rPr>
          <w:fldChar w:fldCharType="end"/>
        </w:r>
      </w:hyperlink>
    </w:p>
    <w:p w:rsidR="0004030F" w:rsidRDefault="00E23FDD" w:rsidP="0004030F">
      <w:pPr>
        <w:pStyle w:val="24"/>
        <w:ind w:right="-255"/>
        <w:rPr>
          <w:rFonts w:asciiTheme="minorHAnsi" w:eastAsiaTheme="minorEastAsia" w:hAnsiTheme="minorHAnsi" w:cstheme="minorBidi"/>
          <w:noProof/>
          <w:sz w:val="21"/>
          <w:szCs w:val="22"/>
        </w:rPr>
      </w:pPr>
      <w:hyperlink w:anchor="_Toc234339075" w:history="1">
        <w:r w:rsidR="0004030F" w:rsidRPr="00F6652C">
          <w:rPr>
            <w:rStyle w:val="afb"/>
            <w:rFonts w:ascii="方正仿宋_GBK" w:eastAsia="方正仿宋_GBK" w:hint="eastAsia"/>
            <w:b/>
            <w:noProof/>
          </w:rPr>
          <w:t>二、评审方法</w:t>
        </w:r>
        <w:r w:rsidR="0004030F">
          <w:rPr>
            <w:noProof/>
            <w:webHidden/>
          </w:rPr>
          <w:tab/>
        </w:r>
        <w:r>
          <w:rPr>
            <w:noProof/>
            <w:webHidden/>
          </w:rPr>
          <w:fldChar w:fldCharType="begin"/>
        </w:r>
        <w:r w:rsidR="0004030F">
          <w:rPr>
            <w:noProof/>
            <w:webHidden/>
          </w:rPr>
          <w:instrText xml:space="preserve"> PAGEREF _Toc234339075 \h </w:instrText>
        </w:r>
        <w:r>
          <w:rPr>
            <w:noProof/>
            <w:webHidden/>
          </w:rPr>
        </w:r>
        <w:r>
          <w:rPr>
            <w:noProof/>
            <w:webHidden/>
          </w:rPr>
          <w:fldChar w:fldCharType="separate"/>
        </w:r>
        <w:r w:rsidR="004D1130">
          <w:rPr>
            <w:noProof/>
            <w:webHidden/>
          </w:rPr>
          <w:t>- 16 -</w:t>
        </w:r>
        <w:r>
          <w:rPr>
            <w:noProof/>
            <w:webHidden/>
          </w:rPr>
          <w:fldChar w:fldCharType="end"/>
        </w:r>
      </w:hyperlink>
    </w:p>
    <w:p w:rsidR="0004030F" w:rsidRDefault="00E23FDD" w:rsidP="0004030F">
      <w:pPr>
        <w:pStyle w:val="24"/>
        <w:ind w:right="-255"/>
        <w:rPr>
          <w:rFonts w:asciiTheme="minorHAnsi" w:eastAsiaTheme="minorEastAsia" w:hAnsiTheme="minorHAnsi" w:cstheme="minorBidi"/>
          <w:noProof/>
          <w:sz w:val="21"/>
          <w:szCs w:val="22"/>
        </w:rPr>
      </w:pPr>
      <w:hyperlink w:anchor="_Toc234339076" w:history="1">
        <w:r w:rsidR="0004030F" w:rsidRPr="00F6652C">
          <w:rPr>
            <w:rStyle w:val="afb"/>
            <w:rFonts w:ascii="方正仿宋_GBK" w:eastAsia="方正仿宋_GBK" w:hint="eastAsia"/>
            <w:b/>
            <w:noProof/>
          </w:rPr>
          <w:t>三、评审标准</w:t>
        </w:r>
        <w:r w:rsidR="0004030F">
          <w:rPr>
            <w:noProof/>
            <w:webHidden/>
          </w:rPr>
          <w:tab/>
        </w:r>
        <w:r>
          <w:rPr>
            <w:noProof/>
            <w:webHidden/>
          </w:rPr>
          <w:fldChar w:fldCharType="begin"/>
        </w:r>
        <w:r w:rsidR="0004030F">
          <w:rPr>
            <w:noProof/>
            <w:webHidden/>
          </w:rPr>
          <w:instrText xml:space="preserve"> PAGEREF _Toc234339076 \h </w:instrText>
        </w:r>
        <w:r>
          <w:rPr>
            <w:noProof/>
            <w:webHidden/>
          </w:rPr>
        </w:r>
        <w:r>
          <w:rPr>
            <w:noProof/>
            <w:webHidden/>
          </w:rPr>
          <w:fldChar w:fldCharType="separate"/>
        </w:r>
        <w:r w:rsidR="004D1130">
          <w:rPr>
            <w:noProof/>
            <w:webHidden/>
          </w:rPr>
          <w:t>- 17 -</w:t>
        </w:r>
        <w:r>
          <w:rPr>
            <w:noProof/>
            <w:webHidden/>
          </w:rPr>
          <w:fldChar w:fldCharType="end"/>
        </w:r>
      </w:hyperlink>
    </w:p>
    <w:p w:rsidR="0004030F" w:rsidRDefault="00E23FDD" w:rsidP="0004030F">
      <w:pPr>
        <w:pStyle w:val="24"/>
        <w:ind w:right="-255"/>
        <w:rPr>
          <w:rFonts w:asciiTheme="minorHAnsi" w:eastAsiaTheme="minorEastAsia" w:hAnsiTheme="minorHAnsi" w:cstheme="minorBidi"/>
          <w:noProof/>
          <w:sz w:val="21"/>
          <w:szCs w:val="22"/>
        </w:rPr>
      </w:pPr>
      <w:hyperlink w:anchor="_Toc234339077" w:history="1">
        <w:r w:rsidR="0004030F" w:rsidRPr="00F6652C">
          <w:rPr>
            <w:rStyle w:val="afb"/>
            <w:rFonts w:ascii="方正仿宋_GBK" w:eastAsia="方正仿宋_GBK" w:hint="eastAsia"/>
            <w:b/>
            <w:noProof/>
          </w:rPr>
          <w:t>四、无效投标条款</w:t>
        </w:r>
        <w:r w:rsidR="0004030F">
          <w:rPr>
            <w:noProof/>
            <w:webHidden/>
          </w:rPr>
          <w:tab/>
        </w:r>
        <w:r>
          <w:rPr>
            <w:noProof/>
            <w:webHidden/>
          </w:rPr>
          <w:fldChar w:fldCharType="begin"/>
        </w:r>
        <w:r w:rsidR="0004030F">
          <w:rPr>
            <w:noProof/>
            <w:webHidden/>
          </w:rPr>
          <w:instrText xml:space="preserve"> PAGEREF _Toc234339077 \h </w:instrText>
        </w:r>
        <w:r>
          <w:rPr>
            <w:noProof/>
            <w:webHidden/>
          </w:rPr>
        </w:r>
        <w:r>
          <w:rPr>
            <w:noProof/>
            <w:webHidden/>
          </w:rPr>
          <w:fldChar w:fldCharType="separate"/>
        </w:r>
        <w:r w:rsidR="004D1130">
          <w:rPr>
            <w:noProof/>
            <w:webHidden/>
          </w:rPr>
          <w:t>- 19 -</w:t>
        </w:r>
        <w:r>
          <w:rPr>
            <w:noProof/>
            <w:webHidden/>
          </w:rPr>
          <w:fldChar w:fldCharType="end"/>
        </w:r>
      </w:hyperlink>
    </w:p>
    <w:p w:rsidR="0004030F" w:rsidRDefault="00E23FDD" w:rsidP="0004030F">
      <w:pPr>
        <w:pStyle w:val="24"/>
        <w:ind w:right="-255"/>
        <w:rPr>
          <w:rFonts w:asciiTheme="minorHAnsi" w:eastAsiaTheme="minorEastAsia" w:hAnsiTheme="minorHAnsi" w:cstheme="minorBidi"/>
          <w:noProof/>
          <w:sz w:val="21"/>
          <w:szCs w:val="22"/>
        </w:rPr>
      </w:pPr>
      <w:hyperlink w:anchor="_Toc234339078" w:history="1">
        <w:r w:rsidR="0004030F" w:rsidRPr="00F6652C">
          <w:rPr>
            <w:rStyle w:val="afb"/>
            <w:rFonts w:ascii="方正仿宋_GBK" w:eastAsia="方正仿宋_GBK" w:hint="eastAsia"/>
            <w:b/>
            <w:noProof/>
          </w:rPr>
          <w:t>五、废标条款</w:t>
        </w:r>
        <w:r w:rsidR="0004030F">
          <w:rPr>
            <w:noProof/>
            <w:webHidden/>
          </w:rPr>
          <w:tab/>
        </w:r>
        <w:r>
          <w:rPr>
            <w:noProof/>
            <w:webHidden/>
          </w:rPr>
          <w:fldChar w:fldCharType="begin"/>
        </w:r>
        <w:r w:rsidR="0004030F">
          <w:rPr>
            <w:noProof/>
            <w:webHidden/>
          </w:rPr>
          <w:instrText xml:space="preserve"> PAGEREF _Toc234339078 \h </w:instrText>
        </w:r>
        <w:r>
          <w:rPr>
            <w:noProof/>
            <w:webHidden/>
          </w:rPr>
        </w:r>
        <w:r>
          <w:rPr>
            <w:noProof/>
            <w:webHidden/>
          </w:rPr>
          <w:fldChar w:fldCharType="separate"/>
        </w:r>
        <w:r w:rsidR="004D1130">
          <w:rPr>
            <w:noProof/>
            <w:webHidden/>
          </w:rPr>
          <w:t>- 19 -</w:t>
        </w:r>
        <w:r>
          <w:rPr>
            <w:noProof/>
            <w:webHidden/>
          </w:rPr>
          <w:fldChar w:fldCharType="end"/>
        </w:r>
      </w:hyperlink>
    </w:p>
    <w:p w:rsidR="0004030F" w:rsidRDefault="00E23FDD" w:rsidP="0004030F">
      <w:pPr>
        <w:pStyle w:val="10"/>
        <w:ind w:firstLine="281"/>
        <w:rPr>
          <w:rFonts w:asciiTheme="minorHAnsi" w:eastAsiaTheme="minorEastAsia" w:hAnsiTheme="minorHAnsi" w:cstheme="minorBidi"/>
          <w:b w:val="0"/>
          <w:noProof/>
          <w:sz w:val="21"/>
          <w:szCs w:val="22"/>
        </w:rPr>
      </w:pPr>
      <w:hyperlink w:anchor="_Toc234339079" w:history="1">
        <w:r w:rsidR="0004030F" w:rsidRPr="00F6652C">
          <w:rPr>
            <w:rStyle w:val="afb"/>
            <w:rFonts w:ascii="方正仿宋_GBK" w:eastAsia="方正仿宋_GBK" w:hint="eastAsia"/>
            <w:noProof/>
          </w:rPr>
          <w:t>第五篇</w:t>
        </w:r>
        <w:r w:rsidR="0004030F" w:rsidRPr="00F6652C">
          <w:rPr>
            <w:rStyle w:val="afb"/>
            <w:rFonts w:ascii="方正仿宋_GBK" w:eastAsia="方正仿宋_GBK"/>
            <w:noProof/>
          </w:rPr>
          <w:t xml:space="preserve">  </w:t>
        </w:r>
        <w:r w:rsidR="0004030F" w:rsidRPr="00F6652C">
          <w:rPr>
            <w:rStyle w:val="afb"/>
            <w:rFonts w:ascii="方正仿宋_GBK" w:eastAsia="方正仿宋_GBK" w:hint="eastAsia"/>
            <w:noProof/>
          </w:rPr>
          <w:t>合同格式（样本）及供应公司评估细则</w:t>
        </w:r>
        <w:r w:rsidR="0004030F">
          <w:rPr>
            <w:noProof/>
            <w:webHidden/>
          </w:rPr>
          <w:tab/>
        </w:r>
        <w:r>
          <w:rPr>
            <w:noProof/>
            <w:webHidden/>
          </w:rPr>
          <w:fldChar w:fldCharType="begin"/>
        </w:r>
        <w:r w:rsidR="0004030F">
          <w:rPr>
            <w:noProof/>
            <w:webHidden/>
          </w:rPr>
          <w:instrText xml:space="preserve"> PAGEREF _Toc234339079 \h </w:instrText>
        </w:r>
        <w:r>
          <w:rPr>
            <w:noProof/>
            <w:webHidden/>
          </w:rPr>
        </w:r>
        <w:r>
          <w:rPr>
            <w:noProof/>
            <w:webHidden/>
          </w:rPr>
          <w:fldChar w:fldCharType="separate"/>
        </w:r>
        <w:r w:rsidR="004D1130">
          <w:rPr>
            <w:noProof/>
            <w:webHidden/>
          </w:rPr>
          <w:t>- 20 -</w:t>
        </w:r>
        <w:r>
          <w:rPr>
            <w:noProof/>
            <w:webHidden/>
          </w:rPr>
          <w:fldChar w:fldCharType="end"/>
        </w:r>
      </w:hyperlink>
    </w:p>
    <w:p w:rsidR="0004030F" w:rsidRDefault="00E23FDD" w:rsidP="0004030F">
      <w:pPr>
        <w:pStyle w:val="24"/>
        <w:tabs>
          <w:tab w:val="left" w:pos="1260"/>
        </w:tabs>
        <w:ind w:right="-255"/>
        <w:rPr>
          <w:rFonts w:asciiTheme="minorHAnsi" w:eastAsiaTheme="minorEastAsia" w:hAnsiTheme="minorHAnsi" w:cstheme="minorBidi"/>
          <w:noProof/>
          <w:sz w:val="21"/>
          <w:szCs w:val="22"/>
        </w:rPr>
      </w:pPr>
      <w:hyperlink w:anchor="_Toc234339080" w:history="1">
        <w:r w:rsidR="0004030F" w:rsidRPr="00F6652C">
          <w:rPr>
            <w:rStyle w:val="afb"/>
            <w:rFonts w:ascii="方正仿宋_GBK" w:eastAsia="方正仿宋_GBK" w:hAnsi="方正仿宋_GBK" w:cs="方正仿宋_GBK" w:hint="eastAsia"/>
            <w:b/>
            <w:noProof/>
          </w:rPr>
          <w:t>一、</w:t>
        </w:r>
        <w:r w:rsidR="0004030F">
          <w:rPr>
            <w:rFonts w:asciiTheme="minorHAnsi" w:eastAsiaTheme="minorEastAsia" w:hAnsiTheme="minorHAnsi" w:cstheme="minorBidi"/>
            <w:noProof/>
            <w:sz w:val="21"/>
            <w:szCs w:val="22"/>
          </w:rPr>
          <w:tab/>
        </w:r>
        <w:r w:rsidR="0004030F" w:rsidRPr="00F6652C">
          <w:rPr>
            <w:rStyle w:val="afb"/>
            <w:rFonts w:ascii="方正仿宋_GBK" w:eastAsia="方正仿宋_GBK" w:hAnsi="方正仿宋_GBK" w:cs="方正仿宋_GBK" w:hint="eastAsia"/>
            <w:b/>
            <w:noProof/>
          </w:rPr>
          <w:t>经济文件</w:t>
        </w:r>
        <w:r w:rsidR="0004030F">
          <w:rPr>
            <w:noProof/>
            <w:webHidden/>
          </w:rPr>
          <w:tab/>
        </w:r>
        <w:r>
          <w:rPr>
            <w:noProof/>
            <w:webHidden/>
          </w:rPr>
          <w:fldChar w:fldCharType="begin"/>
        </w:r>
        <w:r w:rsidR="0004030F">
          <w:rPr>
            <w:noProof/>
            <w:webHidden/>
          </w:rPr>
          <w:instrText xml:space="preserve"> PAGEREF _Toc234339080 \h </w:instrText>
        </w:r>
        <w:r>
          <w:rPr>
            <w:noProof/>
            <w:webHidden/>
          </w:rPr>
        </w:r>
        <w:r>
          <w:rPr>
            <w:noProof/>
            <w:webHidden/>
          </w:rPr>
          <w:fldChar w:fldCharType="separate"/>
        </w:r>
        <w:r w:rsidR="004D1130">
          <w:rPr>
            <w:noProof/>
            <w:webHidden/>
          </w:rPr>
          <w:t>- 25 -</w:t>
        </w:r>
        <w:r>
          <w:rPr>
            <w:noProof/>
            <w:webHidden/>
          </w:rPr>
          <w:fldChar w:fldCharType="end"/>
        </w:r>
      </w:hyperlink>
    </w:p>
    <w:p w:rsidR="0004030F" w:rsidRDefault="00E23FDD" w:rsidP="0004030F">
      <w:pPr>
        <w:pStyle w:val="24"/>
        <w:ind w:right="-255"/>
        <w:rPr>
          <w:rFonts w:asciiTheme="minorHAnsi" w:eastAsiaTheme="minorEastAsia" w:hAnsiTheme="minorHAnsi" w:cstheme="minorBidi"/>
          <w:noProof/>
          <w:sz w:val="21"/>
          <w:szCs w:val="22"/>
        </w:rPr>
      </w:pPr>
      <w:hyperlink w:anchor="_Toc234339081" w:history="1">
        <w:r w:rsidR="0004030F" w:rsidRPr="00F6652C">
          <w:rPr>
            <w:rStyle w:val="afb"/>
            <w:rFonts w:ascii="方正仿宋_GBK" w:eastAsia="方正仿宋_GBK" w:hAnsi="仿宋" w:hint="eastAsia"/>
            <w:b/>
            <w:noProof/>
          </w:rPr>
          <w:t>二、技术（质量）文件</w:t>
        </w:r>
        <w:r w:rsidR="0004030F">
          <w:rPr>
            <w:noProof/>
            <w:webHidden/>
          </w:rPr>
          <w:tab/>
        </w:r>
        <w:r>
          <w:rPr>
            <w:noProof/>
            <w:webHidden/>
          </w:rPr>
          <w:fldChar w:fldCharType="begin"/>
        </w:r>
        <w:r w:rsidR="0004030F">
          <w:rPr>
            <w:noProof/>
            <w:webHidden/>
          </w:rPr>
          <w:instrText xml:space="preserve"> PAGEREF _Toc234339081 \h </w:instrText>
        </w:r>
        <w:r>
          <w:rPr>
            <w:noProof/>
            <w:webHidden/>
          </w:rPr>
        </w:r>
        <w:r>
          <w:rPr>
            <w:noProof/>
            <w:webHidden/>
          </w:rPr>
          <w:fldChar w:fldCharType="separate"/>
        </w:r>
        <w:r w:rsidR="004D1130">
          <w:rPr>
            <w:noProof/>
            <w:webHidden/>
          </w:rPr>
          <w:t>- 27 -</w:t>
        </w:r>
        <w:r>
          <w:rPr>
            <w:noProof/>
            <w:webHidden/>
          </w:rPr>
          <w:fldChar w:fldCharType="end"/>
        </w:r>
      </w:hyperlink>
    </w:p>
    <w:p w:rsidR="0004030F" w:rsidRDefault="00E23FDD" w:rsidP="0004030F">
      <w:pPr>
        <w:pStyle w:val="24"/>
        <w:ind w:right="-255"/>
        <w:rPr>
          <w:rFonts w:asciiTheme="minorHAnsi" w:eastAsiaTheme="minorEastAsia" w:hAnsiTheme="minorHAnsi" w:cstheme="minorBidi"/>
          <w:noProof/>
          <w:sz w:val="21"/>
          <w:szCs w:val="22"/>
        </w:rPr>
      </w:pPr>
      <w:hyperlink w:anchor="_Toc234339082" w:history="1">
        <w:r w:rsidR="0004030F" w:rsidRPr="00F6652C">
          <w:rPr>
            <w:rStyle w:val="afb"/>
            <w:rFonts w:ascii="方正仿宋_GBK" w:eastAsia="方正仿宋_GBK" w:hAnsi="仿宋" w:hint="eastAsia"/>
            <w:b/>
            <w:noProof/>
          </w:rPr>
          <w:t>三、商务文件</w:t>
        </w:r>
        <w:r w:rsidR="0004030F">
          <w:rPr>
            <w:noProof/>
            <w:webHidden/>
          </w:rPr>
          <w:tab/>
        </w:r>
        <w:r>
          <w:rPr>
            <w:noProof/>
            <w:webHidden/>
          </w:rPr>
          <w:fldChar w:fldCharType="begin"/>
        </w:r>
        <w:r w:rsidR="0004030F">
          <w:rPr>
            <w:noProof/>
            <w:webHidden/>
          </w:rPr>
          <w:instrText xml:space="preserve"> PAGEREF _Toc234339082 \h </w:instrText>
        </w:r>
        <w:r>
          <w:rPr>
            <w:noProof/>
            <w:webHidden/>
          </w:rPr>
        </w:r>
        <w:r>
          <w:rPr>
            <w:noProof/>
            <w:webHidden/>
          </w:rPr>
          <w:fldChar w:fldCharType="separate"/>
        </w:r>
        <w:r w:rsidR="004D1130">
          <w:rPr>
            <w:noProof/>
            <w:webHidden/>
          </w:rPr>
          <w:t>- 28 -</w:t>
        </w:r>
        <w:r>
          <w:rPr>
            <w:noProof/>
            <w:webHidden/>
          </w:rPr>
          <w:fldChar w:fldCharType="end"/>
        </w:r>
      </w:hyperlink>
    </w:p>
    <w:p w:rsidR="0004030F" w:rsidRDefault="00E23FDD" w:rsidP="0004030F">
      <w:pPr>
        <w:pStyle w:val="24"/>
        <w:ind w:right="-255"/>
        <w:rPr>
          <w:rFonts w:asciiTheme="minorHAnsi" w:eastAsiaTheme="minorEastAsia" w:hAnsiTheme="minorHAnsi" w:cstheme="minorBidi"/>
          <w:noProof/>
          <w:sz w:val="21"/>
          <w:szCs w:val="22"/>
        </w:rPr>
      </w:pPr>
      <w:hyperlink w:anchor="_Toc234339083" w:history="1">
        <w:r w:rsidR="0004030F" w:rsidRPr="00F6652C">
          <w:rPr>
            <w:rStyle w:val="afb"/>
            <w:rFonts w:ascii="方正仿宋_GBK" w:eastAsia="方正仿宋_GBK" w:hAnsi="仿宋" w:hint="eastAsia"/>
            <w:b/>
            <w:noProof/>
          </w:rPr>
          <w:t>四、其他</w:t>
        </w:r>
        <w:r w:rsidR="0004030F">
          <w:rPr>
            <w:noProof/>
            <w:webHidden/>
          </w:rPr>
          <w:tab/>
        </w:r>
        <w:r>
          <w:rPr>
            <w:noProof/>
            <w:webHidden/>
          </w:rPr>
          <w:fldChar w:fldCharType="begin"/>
        </w:r>
        <w:r w:rsidR="0004030F">
          <w:rPr>
            <w:noProof/>
            <w:webHidden/>
          </w:rPr>
          <w:instrText xml:space="preserve"> PAGEREF _Toc234339083 \h </w:instrText>
        </w:r>
        <w:r>
          <w:rPr>
            <w:noProof/>
            <w:webHidden/>
          </w:rPr>
        </w:r>
        <w:r>
          <w:rPr>
            <w:noProof/>
            <w:webHidden/>
          </w:rPr>
          <w:fldChar w:fldCharType="separate"/>
        </w:r>
        <w:r w:rsidR="004D1130">
          <w:rPr>
            <w:noProof/>
            <w:webHidden/>
          </w:rPr>
          <w:t>- 30 -</w:t>
        </w:r>
        <w:r>
          <w:rPr>
            <w:noProof/>
            <w:webHidden/>
          </w:rPr>
          <w:fldChar w:fldCharType="end"/>
        </w:r>
      </w:hyperlink>
    </w:p>
    <w:p w:rsidR="0004030F" w:rsidRDefault="00E23FDD" w:rsidP="0004030F">
      <w:pPr>
        <w:pStyle w:val="24"/>
        <w:ind w:right="-255"/>
        <w:rPr>
          <w:rFonts w:asciiTheme="minorHAnsi" w:eastAsiaTheme="minorEastAsia" w:hAnsiTheme="minorHAnsi" w:cstheme="minorBidi"/>
          <w:noProof/>
          <w:sz w:val="21"/>
          <w:szCs w:val="22"/>
        </w:rPr>
      </w:pPr>
      <w:hyperlink w:anchor="_Toc234339084" w:history="1">
        <w:r w:rsidR="0004030F" w:rsidRPr="00F6652C">
          <w:rPr>
            <w:rStyle w:val="afb"/>
            <w:rFonts w:ascii="方正仿宋_GBK" w:eastAsia="方正仿宋_GBK" w:hAnsi="仿宋" w:hint="eastAsia"/>
            <w:b/>
            <w:noProof/>
          </w:rPr>
          <w:t>五、资格文件</w:t>
        </w:r>
        <w:r w:rsidR="0004030F">
          <w:rPr>
            <w:noProof/>
            <w:webHidden/>
          </w:rPr>
          <w:tab/>
        </w:r>
        <w:r>
          <w:rPr>
            <w:noProof/>
            <w:webHidden/>
          </w:rPr>
          <w:fldChar w:fldCharType="begin"/>
        </w:r>
        <w:r w:rsidR="0004030F">
          <w:rPr>
            <w:noProof/>
            <w:webHidden/>
          </w:rPr>
          <w:instrText xml:space="preserve"> PAGEREF _Toc234339084 \h </w:instrText>
        </w:r>
        <w:r>
          <w:rPr>
            <w:noProof/>
            <w:webHidden/>
          </w:rPr>
        </w:r>
        <w:r>
          <w:rPr>
            <w:noProof/>
            <w:webHidden/>
          </w:rPr>
          <w:fldChar w:fldCharType="separate"/>
        </w:r>
        <w:r w:rsidR="004D1130">
          <w:rPr>
            <w:noProof/>
            <w:webHidden/>
          </w:rPr>
          <w:t>- 31 -</w:t>
        </w:r>
        <w:r>
          <w:rPr>
            <w:noProof/>
            <w:webHidden/>
          </w:rPr>
          <w:fldChar w:fldCharType="end"/>
        </w:r>
      </w:hyperlink>
    </w:p>
    <w:p w:rsidR="0004030F" w:rsidRDefault="00E23FDD" w:rsidP="0004030F">
      <w:pPr>
        <w:pStyle w:val="24"/>
        <w:ind w:left="760" w:right="-255" w:hanging="480"/>
        <w:rPr>
          <w:rFonts w:asciiTheme="minorHAnsi" w:eastAsiaTheme="minorEastAsia" w:hAnsiTheme="minorHAnsi" w:cstheme="minorBidi"/>
          <w:noProof/>
          <w:sz w:val="21"/>
          <w:szCs w:val="22"/>
        </w:rPr>
      </w:pPr>
      <w:hyperlink w:anchor="_Toc234339085" w:history="1">
        <w:r w:rsidR="0004030F" w:rsidRPr="00F6652C">
          <w:rPr>
            <w:rStyle w:val="afb"/>
            <w:rFonts w:ascii="方正仿宋_GBK" w:eastAsia="方正仿宋_GBK" w:hint="eastAsia"/>
            <w:b/>
            <w:noProof/>
          </w:rPr>
          <w:t>六、商业活动廉洁经营承诺书</w:t>
        </w:r>
        <w:r w:rsidR="0004030F">
          <w:rPr>
            <w:noProof/>
            <w:webHidden/>
          </w:rPr>
          <w:tab/>
        </w:r>
        <w:r>
          <w:rPr>
            <w:noProof/>
            <w:webHidden/>
          </w:rPr>
          <w:fldChar w:fldCharType="begin"/>
        </w:r>
        <w:r w:rsidR="0004030F">
          <w:rPr>
            <w:noProof/>
            <w:webHidden/>
          </w:rPr>
          <w:instrText xml:space="preserve"> PAGEREF _Toc234339085 \h </w:instrText>
        </w:r>
        <w:r>
          <w:rPr>
            <w:noProof/>
            <w:webHidden/>
          </w:rPr>
        </w:r>
        <w:r>
          <w:rPr>
            <w:noProof/>
            <w:webHidden/>
          </w:rPr>
          <w:fldChar w:fldCharType="separate"/>
        </w:r>
        <w:r w:rsidR="004D1130">
          <w:rPr>
            <w:noProof/>
            <w:webHidden/>
          </w:rPr>
          <w:t>- 36 -</w:t>
        </w:r>
        <w:r>
          <w:rPr>
            <w:noProof/>
            <w:webHidden/>
          </w:rPr>
          <w:fldChar w:fldCharType="end"/>
        </w:r>
      </w:hyperlink>
    </w:p>
    <w:p w:rsidR="00B84492" w:rsidRPr="008E54E3" w:rsidRDefault="00E23FDD">
      <w:pPr>
        <w:pStyle w:val="1"/>
        <w:spacing w:beforeLines="0" w:afterLines="0" w:line="360" w:lineRule="auto"/>
        <w:rPr>
          <w:rFonts w:ascii="方正仿宋_GBK" w:eastAsia="方正仿宋_GBK"/>
          <w:b/>
        </w:rPr>
      </w:pPr>
      <w:r w:rsidRPr="008E54E3">
        <w:rPr>
          <w:rFonts w:ascii="方正仿宋_GBK" w:eastAsia="方正仿宋_GBK" w:hAnsi="宋体" w:hint="eastAsia"/>
          <w:szCs w:val="21"/>
        </w:rPr>
        <w:fldChar w:fldCharType="end"/>
      </w:r>
      <w:r w:rsidR="00B84492" w:rsidRPr="008E54E3">
        <w:rPr>
          <w:rFonts w:ascii="方正仿宋_GBK" w:eastAsia="方正仿宋_GBK" w:hint="eastAsia"/>
          <w:sz w:val="32"/>
        </w:rPr>
        <w:br w:type="page"/>
      </w:r>
      <w:bookmarkStart w:id="0" w:name="_Toc14366"/>
      <w:bookmarkStart w:id="1" w:name="_Toc1386"/>
      <w:bookmarkStart w:id="2" w:name="_Toc5284"/>
      <w:bookmarkStart w:id="3" w:name="_Toc19468"/>
      <w:bookmarkStart w:id="4" w:name="_Toc6967"/>
      <w:bookmarkStart w:id="5" w:name="_Toc31300"/>
      <w:bookmarkStart w:id="6" w:name="_Toc21693"/>
      <w:bookmarkStart w:id="7" w:name="_Toc2977"/>
      <w:bookmarkStart w:id="8" w:name="_Toc21468"/>
      <w:bookmarkStart w:id="9" w:name="_Toc16178"/>
      <w:bookmarkStart w:id="10" w:name="_Toc21631"/>
      <w:bookmarkStart w:id="11" w:name="_Toc4502"/>
      <w:bookmarkStart w:id="12" w:name="_Toc5896"/>
      <w:bookmarkStart w:id="13" w:name="_Toc75793495"/>
      <w:bookmarkStart w:id="14" w:name="_Toc25832"/>
      <w:bookmarkStart w:id="15" w:name="_Toc234339051"/>
      <w:r w:rsidR="00B84492" w:rsidRPr="008E54E3">
        <w:rPr>
          <w:rFonts w:ascii="方正仿宋_GBK" w:eastAsia="方正仿宋_GBK" w:hint="eastAsia"/>
          <w:b/>
        </w:rPr>
        <w:lastRenderedPageBreak/>
        <w:t>第一篇 遴选邀请书</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rsidR="00B84492" w:rsidRPr="008E54E3" w:rsidRDefault="00B84492">
      <w:pPr>
        <w:snapToGrid w:val="0"/>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重庆市九龙坡区中医院（以下简称：采购人）对中药配方颗粒生产企业遴选项目进行公开遴选，欢迎有资格的企业参与遴选。</w:t>
      </w:r>
    </w:p>
    <w:p w:rsidR="00B84492" w:rsidRPr="008E54E3" w:rsidRDefault="00B84492">
      <w:pPr>
        <w:pStyle w:val="2"/>
        <w:spacing w:line="400" w:lineRule="exact"/>
        <w:ind w:firstLineChars="200" w:firstLine="482"/>
        <w:rPr>
          <w:rFonts w:ascii="方正仿宋_GBK" w:eastAsia="方正仿宋_GBK"/>
          <w:b/>
          <w:sz w:val="24"/>
        </w:rPr>
      </w:pPr>
      <w:bookmarkStart w:id="16" w:name="_Toc398"/>
      <w:bookmarkStart w:id="17" w:name="_Toc2284"/>
      <w:bookmarkStart w:id="18" w:name="_Toc8806"/>
      <w:bookmarkStart w:id="19" w:name="_Toc16810"/>
      <w:bookmarkStart w:id="20" w:name="_Toc11858"/>
      <w:bookmarkStart w:id="21" w:name="_Toc75793496"/>
      <w:bookmarkStart w:id="22" w:name="_Toc19082"/>
      <w:bookmarkStart w:id="23" w:name="_Toc9233"/>
      <w:bookmarkStart w:id="24" w:name="_Toc19648"/>
      <w:bookmarkStart w:id="25" w:name="_Toc27035"/>
      <w:bookmarkStart w:id="26" w:name="_Toc14081"/>
      <w:bookmarkStart w:id="27" w:name="_Toc19219"/>
      <w:bookmarkStart w:id="28" w:name="_Toc9774"/>
      <w:bookmarkStart w:id="29" w:name="_Toc25391"/>
      <w:bookmarkStart w:id="30" w:name="_Toc10092"/>
      <w:bookmarkStart w:id="31" w:name="_Toc30279"/>
      <w:bookmarkStart w:id="32" w:name="_Toc234339052"/>
      <w:r w:rsidRPr="008E54E3">
        <w:rPr>
          <w:rFonts w:ascii="方正仿宋_GBK" w:eastAsia="方正仿宋_GBK" w:hint="eastAsia"/>
          <w:b/>
          <w:sz w:val="24"/>
        </w:rPr>
        <w:t>一、遴选项目内容</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83"/>
        <w:gridCol w:w="3919"/>
      </w:tblGrid>
      <w:tr w:rsidR="00B84492" w:rsidRPr="008E54E3">
        <w:trPr>
          <w:jc w:val="center"/>
        </w:trPr>
        <w:tc>
          <w:tcPr>
            <w:tcW w:w="3783" w:type="dxa"/>
            <w:vAlign w:val="center"/>
          </w:tcPr>
          <w:p w:rsidR="00B84492" w:rsidRPr="008E54E3" w:rsidRDefault="00B84492">
            <w:pPr>
              <w:pStyle w:val="a9"/>
              <w:spacing w:line="240" w:lineRule="auto"/>
              <w:ind w:left="0"/>
              <w:jc w:val="center"/>
              <w:outlineLvl w:val="0"/>
              <w:rPr>
                <w:rFonts w:ascii="方正仿宋_GBK" w:eastAsia="方正仿宋_GBK" w:hAnsi="宋体"/>
                <w:b/>
                <w:sz w:val="21"/>
                <w:szCs w:val="21"/>
              </w:rPr>
            </w:pPr>
            <w:r w:rsidRPr="008E54E3">
              <w:rPr>
                <w:rFonts w:ascii="方正仿宋_GBK" w:eastAsia="方正仿宋_GBK" w:hAnsi="宋体" w:hint="eastAsia"/>
                <w:b/>
                <w:sz w:val="21"/>
                <w:szCs w:val="21"/>
              </w:rPr>
              <w:t>项目名称</w:t>
            </w:r>
          </w:p>
        </w:tc>
        <w:tc>
          <w:tcPr>
            <w:tcW w:w="3919" w:type="dxa"/>
            <w:vAlign w:val="center"/>
          </w:tcPr>
          <w:p w:rsidR="00B84492" w:rsidRPr="008E54E3" w:rsidRDefault="00B84492">
            <w:pPr>
              <w:pStyle w:val="a9"/>
              <w:spacing w:line="240" w:lineRule="auto"/>
              <w:ind w:left="0"/>
              <w:jc w:val="center"/>
              <w:outlineLvl w:val="0"/>
              <w:rPr>
                <w:rFonts w:ascii="方正仿宋_GBK" w:eastAsia="方正仿宋_GBK" w:hAnsi="宋体"/>
                <w:b/>
                <w:sz w:val="21"/>
                <w:szCs w:val="21"/>
              </w:rPr>
            </w:pPr>
            <w:r w:rsidRPr="008E54E3">
              <w:rPr>
                <w:rFonts w:ascii="方正仿宋_GBK" w:eastAsia="方正仿宋_GBK" w:hAnsi="宋体" w:hint="eastAsia"/>
                <w:b/>
                <w:sz w:val="21"/>
                <w:szCs w:val="21"/>
              </w:rPr>
              <w:t>中选企业数量（名）</w:t>
            </w:r>
          </w:p>
        </w:tc>
      </w:tr>
      <w:tr w:rsidR="00B84492" w:rsidRPr="008E54E3">
        <w:trPr>
          <w:trHeight w:val="443"/>
          <w:jc w:val="center"/>
        </w:trPr>
        <w:tc>
          <w:tcPr>
            <w:tcW w:w="3783" w:type="dxa"/>
            <w:vAlign w:val="center"/>
          </w:tcPr>
          <w:p w:rsidR="00B84492" w:rsidRPr="008E54E3" w:rsidRDefault="00B84492">
            <w:pPr>
              <w:pStyle w:val="a3"/>
              <w:spacing w:line="240" w:lineRule="auto"/>
              <w:ind w:firstLine="0"/>
              <w:outlineLvl w:val="0"/>
              <w:rPr>
                <w:rFonts w:ascii="方正仿宋_GBK" w:eastAsia="方正仿宋_GBK" w:hAnsi="宋体"/>
                <w:sz w:val="21"/>
                <w:szCs w:val="21"/>
              </w:rPr>
            </w:pPr>
            <w:r w:rsidRPr="008E54E3">
              <w:rPr>
                <w:rFonts w:ascii="方正仿宋_GBK" w:eastAsia="方正仿宋_GBK" w:hAnsi="宋体" w:hint="eastAsia"/>
                <w:szCs w:val="24"/>
              </w:rPr>
              <w:t>中药配方颗粒生产企业遴选</w:t>
            </w:r>
          </w:p>
        </w:tc>
        <w:tc>
          <w:tcPr>
            <w:tcW w:w="3919" w:type="dxa"/>
            <w:vAlign w:val="center"/>
          </w:tcPr>
          <w:p w:rsidR="00B84492" w:rsidRPr="008E54E3" w:rsidRDefault="00B84492">
            <w:pPr>
              <w:pStyle w:val="a3"/>
              <w:spacing w:line="240" w:lineRule="auto"/>
              <w:ind w:firstLine="0"/>
              <w:jc w:val="center"/>
              <w:outlineLvl w:val="0"/>
              <w:rPr>
                <w:rFonts w:ascii="方正仿宋_GBK" w:eastAsia="方正仿宋_GBK" w:hAnsi="宋体" w:cs="宋体"/>
                <w:sz w:val="21"/>
                <w:szCs w:val="21"/>
              </w:rPr>
            </w:pPr>
            <w:r w:rsidRPr="008E54E3">
              <w:rPr>
                <w:rFonts w:ascii="方正仿宋_GBK" w:eastAsia="方正仿宋_GBK" w:hAnsi="宋体" w:cs="宋体" w:hint="eastAsia"/>
                <w:sz w:val="21"/>
                <w:szCs w:val="21"/>
              </w:rPr>
              <w:t>1</w:t>
            </w:r>
          </w:p>
        </w:tc>
      </w:tr>
    </w:tbl>
    <w:p w:rsidR="00B84492" w:rsidRPr="008E54E3" w:rsidRDefault="00B84492">
      <w:pPr>
        <w:pStyle w:val="2"/>
        <w:spacing w:line="400" w:lineRule="exact"/>
        <w:ind w:firstLineChars="200" w:firstLine="482"/>
        <w:rPr>
          <w:rFonts w:ascii="方正仿宋_GBK" w:eastAsia="方正仿宋_GBK"/>
          <w:b/>
          <w:sz w:val="24"/>
        </w:rPr>
      </w:pPr>
      <w:bookmarkStart w:id="33" w:name="_Toc22549"/>
      <w:bookmarkStart w:id="34" w:name="_Toc9736"/>
      <w:bookmarkStart w:id="35" w:name="_Toc31180"/>
      <w:bookmarkStart w:id="36" w:name="_Toc12298"/>
      <w:bookmarkStart w:id="37" w:name="_Toc856"/>
      <w:bookmarkStart w:id="38" w:name="_Toc22327"/>
      <w:bookmarkStart w:id="39" w:name="_Toc15664"/>
      <w:bookmarkStart w:id="40" w:name="_Toc26284"/>
      <w:bookmarkStart w:id="41" w:name="_Toc8324"/>
      <w:bookmarkStart w:id="42" w:name="_Toc75793497"/>
      <w:bookmarkStart w:id="43" w:name="_Toc29240"/>
      <w:bookmarkStart w:id="44" w:name="_Toc7121"/>
      <w:bookmarkStart w:id="45" w:name="_Toc26540"/>
      <w:bookmarkStart w:id="46" w:name="_Toc31390"/>
      <w:bookmarkStart w:id="47" w:name="_Toc15272"/>
      <w:bookmarkStart w:id="48" w:name="_Toc26507"/>
      <w:bookmarkStart w:id="49" w:name="_Toc234339053"/>
      <w:r w:rsidRPr="008E54E3">
        <w:rPr>
          <w:rFonts w:ascii="方正仿宋_GBK" w:eastAsia="方正仿宋_GBK" w:hint="eastAsia"/>
          <w:b/>
          <w:sz w:val="24"/>
        </w:rPr>
        <w:t>二、资金来源</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B84492" w:rsidRPr="008E54E3" w:rsidRDefault="00B84492">
      <w:pPr>
        <w:spacing w:line="400" w:lineRule="exact"/>
        <w:ind w:firstLineChars="200" w:firstLine="480"/>
        <w:rPr>
          <w:rFonts w:ascii="方正仿宋_GBK" w:eastAsia="方正仿宋_GBK" w:hAnsi="仿宋"/>
          <w:sz w:val="24"/>
          <w:szCs w:val="24"/>
        </w:rPr>
      </w:pPr>
      <w:r w:rsidRPr="008E54E3">
        <w:rPr>
          <w:rFonts w:ascii="方正仿宋_GBK" w:eastAsia="方正仿宋_GBK" w:hAnsi="仿宋" w:hint="eastAsia"/>
          <w:sz w:val="24"/>
          <w:szCs w:val="24"/>
        </w:rPr>
        <w:t>单位自筹资金</w:t>
      </w:r>
      <w:r w:rsidRPr="008E54E3">
        <w:rPr>
          <w:rFonts w:ascii="方正仿宋_GBK" w:eastAsia="方正仿宋_GBK" w:hAnsi="宋体" w:cs="宋体" w:hint="eastAsia"/>
          <w:sz w:val="24"/>
          <w:szCs w:val="24"/>
        </w:rPr>
        <w:t>，</w:t>
      </w:r>
      <w:r w:rsidRPr="008E54E3">
        <w:rPr>
          <w:rFonts w:ascii="方正仿宋_GBK" w:eastAsia="方正仿宋_GBK" w:hAnsi="仿宋" w:hint="eastAsia"/>
          <w:sz w:val="24"/>
          <w:szCs w:val="24"/>
        </w:rPr>
        <w:t>本次遴选品种单价，数量以实际采购为准。</w:t>
      </w:r>
    </w:p>
    <w:p w:rsidR="00B84492" w:rsidRPr="008E54E3" w:rsidRDefault="00B84492">
      <w:pPr>
        <w:pStyle w:val="2"/>
        <w:spacing w:line="400" w:lineRule="exact"/>
        <w:ind w:firstLineChars="200" w:firstLine="482"/>
        <w:rPr>
          <w:rFonts w:ascii="方正仿宋_GBK" w:eastAsia="方正仿宋_GBK"/>
          <w:b/>
          <w:sz w:val="24"/>
        </w:rPr>
      </w:pPr>
      <w:bookmarkStart w:id="50" w:name="_Toc20698"/>
      <w:bookmarkStart w:id="51" w:name="_Toc21210"/>
      <w:bookmarkStart w:id="52" w:name="_Toc682"/>
      <w:bookmarkStart w:id="53" w:name="_Toc20925"/>
      <w:bookmarkStart w:id="54" w:name="_Toc21668"/>
      <w:bookmarkStart w:id="55" w:name="_Toc11835"/>
      <w:bookmarkStart w:id="56" w:name="_Toc75793498"/>
      <w:bookmarkStart w:id="57" w:name="_Toc28070"/>
      <w:bookmarkStart w:id="58" w:name="_Toc29468"/>
      <w:bookmarkStart w:id="59" w:name="_Toc7983"/>
      <w:bookmarkStart w:id="60" w:name="_Toc12813"/>
      <w:bookmarkStart w:id="61" w:name="_Toc4356"/>
      <w:bookmarkStart w:id="62" w:name="_Toc15600"/>
      <w:bookmarkStart w:id="63" w:name="_Toc4504"/>
      <w:bookmarkStart w:id="64" w:name="_Toc2256"/>
      <w:bookmarkStart w:id="65" w:name="_Toc23472"/>
      <w:bookmarkStart w:id="66" w:name="_Toc234339054"/>
      <w:r w:rsidRPr="008E54E3">
        <w:rPr>
          <w:rFonts w:ascii="方正仿宋_GBK" w:eastAsia="方正仿宋_GBK" w:hint="eastAsia"/>
          <w:b/>
          <w:sz w:val="24"/>
        </w:rPr>
        <w:t>三、投标人资格要求</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B84492" w:rsidRPr="008E54E3" w:rsidRDefault="00B84492">
      <w:pPr>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（一）满足《中华人民共和国政府采购法》第二十二条规定；</w:t>
      </w:r>
    </w:p>
    <w:p w:rsidR="00B84492" w:rsidRPr="008E54E3" w:rsidRDefault="00B84492">
      <w:pPr>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（二）本项目的特定资格要求：</w:t>
      </w:r>
    </w:p>
    <w:p w:rsidR="00B84492" w:rsidRPr="008E54E3" w:rsidRDefault="00B84492">
      <w:pPr>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（1）参与遴选企业应为中药配方颗粒生产企业，须具有《药品生产许可证》，生产范围包括中药饮片和颗粒剂。</w:t>
      </w:r>
    </w:p>
    <w:p w:rsidR="00B84492" w:rsidRPr="008E54E3" w:rsidRDefault="00B84492">
      <w:pPr>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（2）企业所销售药品须在“重庆药品和医用耗材招采管理系统”平台挂网。</w:t>
      </w:r>
    </w:p>
    <w:p w:rsidR="00B84492" w:rsidRPr="008E54E3" w:rsidRDefault="00B84492">
      <w:pPr>
        <w:pStyle w:val="2"/>
        <w:spacing w:line="400" w:lineRule="exact"/>
        <w:ind w:firstLineChars="200" w:firstLine="482"/>
        <w:rPr>
          <w:rFonts w:ascii="方正仿宋_GBK" w:eastAsia="方正仿宋_GBK"/>
          <w:b/>
          <w:sz w:val="24"/>
        </w:rPr>
      </w:pPr>
      <w:bookmarkStart w:id="67" w:name="_Toc23153"/>
      <w:bookmarkStart w:id="68" w:name="_Toc234339055"/>
      <w:r w:rsidRPr="008E54E3">
        <w:rPr>
          <w:rFonts w:ascii="方正仿宋_GBK" w:eastAsia="方正仿宋_GBK" w:hint="eastAsia"/>
          <w:b/>
          <w:sz w:val="24"/>
        </w:rPr>
        <w:t>四、报名时间、方式及遴选文件获取方式</w:t>
      </w:r>
      <w:bookmarkEnd w:id="67"/>
      <w:bookmarkEnd w:id="68"/>
    </w:p>
    <w:p w:rsidR="00B84492" w:rsidRPr="008E54E3" w:rsidRDefault="00B84492">
      <w:pPr>
        <w:snapToGrid w:val="0"/>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（一）报名时间</w:t>
      </w:r>
    </w:p>
    <w:p w:rsidR="00B84492" w:rsidRPr="004D1130" w:rsidRDefault="00B84492">
      <w:pPr>
        <w:snapToGrid w:val="0"/>
        <w:spacing w:line="400" w:lineRule="exact"/>
        <w:ind w:firstLineChars="200" w:firstLine="480"/>
        <w:rPr>
          <w:rFonts w:ascii="方正仿宋_GBK" w:eastAsia="方正仿宋_GBK" w:hAnsi="宋体"/>
          <w:sz w:val="24"/>
          <w:szCs w:val="24"/>
        </w:rPr>
      </w:pPr>
      <w:r w:rsidRPr="004D1130">
        <w:rPr>
          <w:rFonts w:ascii="方正仿宋_GBK" w:eastAsia="方正仿宋_GBK" w:hAnsi="宋体" w:hint="eastAsia"/>
          <w:sz w:val="24"/>
          <w:szCs w:val="24"/>
        </w:rPr>
        <w:t>2026年</w:t>
      </w:r>
      <w:r w:rsidR="0004030F" w:rsidRPr="004D1130">
        <w:rPr>
          <w:rFonts w:ascii="方正仿宋_GBK" w:eastAsia="方正仿宋_GBK" w:hAnsi="宋体" w:hint="eastAsia"/>
          <w:sz w:val="24"/>
          <w:szCs w:val="24"/>
        </w:rPr>
        <w:t>7</w:t>
      </w:r>
      <w:r w:rsidRPr="004D1130">
        <w:rPr>
          <w:rFonts w:ascii="方正仿宋_GBK" w:eastAsia="方正仿宋_GBK" w:hAnsi="宋体" w:hint="eastAsia"/>
          <w:sz w:val="24"/>
          <w:szCs w:val="24"/>
        </w:rPr>
        <w:t>月</w:t>
      </w:r>
      <w:r w:rsidR="0004030F" w:rsidRPr="004D1130">
        <w:rPr>
          <w:rFonts w:ascii="方正仿宋_GBK" w:eastAsia="方正仿宋_GBK" w:hAnsi="宋体" w:hint="eastAsia"/>
          <w:sz w:val="24"/>
          <w:szCs w:val="24"/>
        </w:rPr>
        <w:t>20</w:t>
      </w:r>
      <w:r w:rsidRPr="004D1130">
        <w:rPr>
          <w:rFonts w:ascii="方正仿宋_GBK" w:eastAsia="方正仿宋_GBK" w:hAnsi="宋体" w:hint="eastAsia"/>
          <w:sz w:val="24"/>
          <w:szCs w:val="24"/>
        </w:rPr>
        <w:t>日</w:t>
      </w:r>
      <w:r w:rsidR="0004030F" w:rsidRPr="004D1130">
        <w:rPr>
          <w:rFonts w:ascii="方正仿宋_GBK" w:eastAsia="方正仿宋_GBK" w:hAnsi="宋体" w:hint="eastAsia"/>
          <w:sz w:val="24"/>
          <w:szCs w:val="24"/>
        </w:rPr>
        <w:t>16:00</w:t>
      </w:r>
      <w:r w:rsidRPr="004D1130">
        <w:rPr>
          <w:rFonts w:ascii="方正仿宋_GBK" w:eastAsia="方正仿宋_GBK" w:hAnsi="宋体" w:hint="eastAsia"/>
          <w:sz w:val="24"/>
          <w:szCs w:val="24"/>
        </w:rPr>
        <w:t>至2026年</w:t>
      </w:r>
      <w:r w:rsidR="0004030F" w:rsidRPr="004D1130">
        <w:rPr>
          <w:rFonts w:ascii="方正仿宋_GBK" w:eastAsia="方正仿宋_GBK" w:hAnsi="宋体" w:hint="eastAsia"/>
          <w:sz w:val="24"/>
          <w:szCs w:val="24"/>
        </w:rPr>
        <w:t>8</w:t>
      </w:r>
      <w:r w:rsidRPr="004D1130">
        <w:rPr>
          <w:rFonts w:ascii="方正仿宋_GBK" w:eastAsia="方正仿宋_GBK" w:hAnsi="宋体" w:hint="eastAsia"/>
          <w:sz w:val="24"/>
          <w:szCs w:val="24"/>
        </w:rPr>
        <w:t>月</w:t>
      </w:r>
      <w:r w:rsidR="0004030F" w:rsidRPr="004D1130">
        <w:rPr>
          <w:rFonts w:ascii="方正仿宋_GBK" w:eastAsia="方正仿宋_GBK" w:hAnsi="宋体" w:hint="eastAsia"/>
          <w:sz w:val="24"/>
          <w:szCs w:val="24"/>
        </w:rPr>
        <w:t>3</w:t>
      </w:r>
      <w:r w:rsidRPr="004D1130">
        <w:rPr>
          <w:rFonts w:ascii="方正仿宋_GBK" w:eastAsia="方正仿宋_GBK" w:hAnsi="宋体" w:hint="eastAsia"/>
          <w:sz w:val="24"/>
          <w:szCs w:val="24"/>
        </w:rPr>
        <w:t>日</w:t>
      </w:r>
      <w:r w:rsidR="0004030F" w:rsidRPr="004D1130">
        <w:rPr>
          <w:rFonts w:ascii="方正仿宋_GBK" w:eastAsia="方正仿宋_GBK" w:hAnsi="宋体" w:hint="eastAsia"/>
          <w:sz w:val="24"/>
          <w:szCs w:val="24"/>
        </w:rPr>
        <w:t>16:00</w:t>
      </w:r>
    </w:p>
    <w:p w:rsidR="00B84492" w:rsidRPr="004D1130" w:rsidRDefault="00B84492">
      <w:pPr>
        <w:snapToGrid w:val="0"/>
        <w:spacing w:line="400" w:lineRule="exact"/>
        <w:ind w:firstLineChars="200" w:firstLine="480"/>
        <w:rPr>
          <w:rFonts w:ascii="方正仿宋_GBK" w:eastAsia="方正仿宋_GBK" w:hAnsi="宋体"/>
          <w:sz w:val="24"/>
          <w:szCs w:val="24"/>
        </w:rPr>
      </w:pPr>
      <w:r w:rsidRPr="004D1130">
        <w:rPr>
          <w:rFonts w:ascii="方正仿宋_GBK" w:eastAsia="方正仿宋_GBK" w:hAnsi="宋体" w:hint="eastAsia"/>
          <w:sz w:val="24"/>
          <w:szCs w:val="24"/>
        </w:rPr>
        <w:t>（二）报名方式</w:t>
      </w:r>
    </w:p>
    <w:p w:rsidR="00B84492" w:rsidRPr="004D1130" w:rsidRDefault="00B84492">
      <w:pPr>
        <w:snapToGrid w:val="0"/>
        <w:spacing w:line="400" w:lineRule="exact"/>
        <w:ind w:firstLineChars="200" w:firstLine="480"/>
        <w:rPr>
          <w:rFonts w:ascii="方正仿宋_GBK" w:eastAsia="方正仿宋_GBK" w:hAnsi="宋体"/>
          <w:sz w:val="24"/>
          <w:szCs w:val="24"/>
        </w:rPr>
      </w:pPr>
      <w:r w:rsidRPr="004D1130">
        <w:rPr>
          <w:rFonts w:ascii="方正仿宋_GBK" w:eastAsia="方正仿宋_GBK" w:hAnsi="宋体" w:hint="eastAsia"/>
          <w:sz w:val="24"/>
          <w:szCs w:val="24"/>
        </w:rPr>
        <w:t>本次遴选采取线上报名。参与遴选企业在报名时间内提供企业营业执照副本、参与遴选企业的联系人及联系方式，扫描件并加盖参与遴选企业鲜章以PDF格式在报名时间内提交医院邮箱：JLPYZY@163.com。提前或超过报名时间提交无效，该项目不接受其它方式报名。</w:t>
      </w:r>
    </w:p>
    <w:p w:rsidR="00B84492" w:rsidRPr="004D1130" w:rsidRDefault="00B84492">
      <w:pPr>
        <w:snapToGrid w:val="0"/>
        <w:spacing w:line="400" w:lineRule="exact"/>
        <w:ind w:firstLineChars="200" w:firstLine="480"/>
        <w:rPr>
          <w:rFonts w:ascii="方正仿宋_GBK" w:eastAsia="方正仿宋_GBK" w:hAnsi="宋体"/>
          <w:sz w:val="24"/>
          <w:szCs w:val="24"/>
        </w:rPr>
      </w:pPr>
      <w:r w:rsidRPr="004D1130">
        <w:rPr>
          <w:rFonts w:ascii="方正仿宋_GBK" w:eastAsia="方正仿宋_GBK" w:hAnsi="宋体" w:hint="eastAsia"/>
          <w:sz w:val="24"/>
          <w:szCs w:val="24"/>
        </w:rPr>
        <w:t>（三）遴选文件获取方式</w:t>
      </w:r>
    </w:p>
    <w:p w:rsidR="00B84492" w:rsidRPr="004D1130" w:rsidRDefault="00B84492">
      <w:pPr>
        <w:snapToGrid w:val="0"/>
        <w:spacing w:line="400" w:lineRule="exact"/>
        <w:ind w:firstLineChars="200" w:firstLine="480"/>
        <w:rPr>
          <w:rFonts w:ascii="方正仿宋_GBK" w:eastAsia="方正仿宋_GBK" w:hAnsi="宋体"/>
          <w:sz w:val="24"/>
          <w:szCs w:val="24"/>
        </w:rPr>
      </w:pPr>
      <w:r w:rsidRPr="004D1130">
        <w:rPr>
          <w:rFonts w:ascii="方正仿宋_GBK" w:eastAsia="方正仿宋_GBK" w:hAnsi="宋体" w:hint="eastAsia"/>
          <w:sz w:val="24"/>
          <w:szCs w:val="24"/>
        </w:rPr>
        <w:t>本项目遴选文件在重庆市九龙坡区中医院官网（http://www.cqsjlpqzyy.com/）发布，请各参与遴选企业注意下载。无论参与遴选企业下载与否，均视同参与遴选企业已知晓本项目澄清文件（如果有）的内容。</w:t>
      </w:r>
    </w:p>
    <w:p w:rsidR="00B84492" w:rsidRPr="004D1130" w:rsidRDefault="00B84492">
      <w:pPr>
        <w:snapToGrid w:val="0"/>
        <w:spacing w:line="400" w:lineRule="exact"/>
        <w:ind w:firstLineChars="200" w:firstLine="480"/>
        <w:rPr>
          <w:rFonts w:ascii="方正仿宋_GBK" w:eastAsia="方正仿宋_GBK" w:hAnsi="宋体"/>
          <w:sz w:val="24"/>
          <w:szCs w:val="24"/>
        </w:rPr>
      </w:pPr>
      <w:r w:rsidRPr="004D1130">
        <w:rPr>
          <w:rFonts w:ascii="方正仿宋_GBK" w:eastAsia="方正仿宋_GBK" w:hAnsi="宋体" w:hint="eastAsia"/>
          <w:sz w:val="24"/>
          <w:szCs w:val="24"/>
        </w:rPr>
        <w:t>（四）遴选时间及地点</w:t>
      </w:r>
    </w:p>
    <w:p w:rsidR="00B84492" w:rsidRPr="004D1130" w:rsidRDefault="00B84492">
      <w:pPr>
        <w:snapToGrid w:val="0"/>
        <w:spacing w:line="400" w:lineRule="exact"/>
        <w:ind w:firstLineChars="200" w:firstLine="480"/>
        <w:rPr>
          <w:rFonts w:ascii="方正仿宋_GBK" w:eastAsia="方正仿宋_GBK" w:hAnsi="宋体"/>
          <w:sz w:val="24"/>
          <w:szCs w:val="24"/>
        </w:rPr>
      </w:pPr>
      <w:r w:rsidRPr="004D1130">
        <w:rPr>
          <w:rFonts w:ascii="方正仿宋_GBK" w:eastAsia="方正仿宋_GBK" w:hAnsi="宋体" w:hint="eastAsia"/>
          <w:sz w:val="24"/>
          <w:szCs w:val="24"/>
        </w:rPr>
        <w:t>1.2026年</w:t>
      </w:r>
      <w:r w:rsidR="0004030F" w:rsidRPr="004D1130">
        <w:rPr>
          <w:rFonts w:ascii="方正仿宋_GBK" w:eastAsia="方正仿宋_GBK" w:hAnsi="宋体" w:hint="eastAsia"/>
          <w:sz w:val="24"/>
          <w:szCs w:val="24"/>
        </w:rPr>
        <w:t>8</w:t>
      </w:r>
      <w:r w:rsidRPr="004D1130">
        <w:rPr>
          <w:rFonts w:ascii="方正仿宋_GBK" w:eastAsia="方正仿宋_GBK" w:hAnsi="宋体" w:hint="eastAsia"/>
          <w:sz w:val="24"/>
          <w:szCs w:val="24"/>
        </w:rPr>
        <w:t>月</w:t>
      </w:r>
      <w:r w:rsidR="0004030F" w:rsidRPr="004D1130">
        <w:rPr>
          <w:rFonts w:ascii="方正仿宋_GBK" w:eastAsia="方正仿宋_GBK" w:hAnsi="宋体" w:hint="eastAsia"/>
          <w:sz w:val="24"/>
          <w:szCs w:val="24"/>
        </w:rPr>
        <w:t>4</w:t>
      </w:r>
      <w:r w:rsidRPr="004D1130">
        <w:rPr>
          <w:rFonts w:ascii="方正仿宋_GBK" w:eastAsia="方正仿宋_GBK" w:hAnsi="宋体" w:hint="eastAsia"/>
          <w:sz w:val="24"/>
          <w:szCs w:val="24"/>
        </w:rPr>
        <w:t>日上午9:30-10:00提交资料;</w:t>
      </w:r>
    </w:p>
    <w:p w:rsidR="00B84492" w:rsidRPr="004D1130" w:rsidRDefault="00B84492">
      <w:pPr>
        <w:snapToGrid w:val="0"/>
        <w:spacing w:line="400" w:lineRule="exact"/>
        <w:ind w:firstLineChars="200" w:firstLine="480"/>
        <w:rPr>
          <w:rFonts w:ascii="方正仿宋_GBK" w:eastAsia="方正仿宋_GBK" w:hAnsi="宋体"/>
          <w:sz w:val="24"/>
          <w:szCs w:val="24"/>
        </w:rPr>
      </w:pPr>
      <w:r w:rsidRPr="004D1130">
        <w:rPr>
          <w:rFonts w:ascii="方正仿宋_GBK" w:eastAsia="方正仿宋_GBK" w:hAnsi="宋体" w:hint="eastAsia"/>
          <w:sz w:val="24"/>
          <w:szCs w:val="24"/>
        </w:rPr>
        <w:t>2.2026年</w:t>
      </w:r>
      <w:r w:rsidR="003674DF" w:rsidRPr="004D1130">
        <w:rPr>
          <w:rFonts w:ascii="方正仿宋_GBK" w:eastAsia="方正仿宋_GBK" w:hAnsi="宋体" w:hint="eastAsia"/>
          <w:sz w:val="24"/>
          <w:szCs w:val="24"/>
        </w:rPr>
        <w:t>8</w:t>
      </w:r>
      <w:r w:rsidRPr="004D1130">
        <w:rPr>
          <w:rFonts w:ascii="方正仿宋_GBK" w:eastAsia="方正仿宋_GBK" w:hAnsi="宋体" w:hint="eastAsia"/>
          <w:sz w:val="24"/>
          <w:szCs w:val="24"/>
        </w:rPr>
        <w:t>月</w:t>
      </w:r>
      <w:r w:rsidR="003674DF" w:rsidRPr="004D1130">
        <w:rPr>
          <w:rFonts w:ascii="方正仿宋_GBK" w:eastAsia="方正仿宋_GBK" w:hAnsi="宋体" w:hint="eastAsia"/>
          <w:sz w:val="24"/>
          <w:szCs w:val="24"/>
        </w:rPr>
        <w:t>4</w:t>
      </w:r>
      <w:r w:rsidRPr="004D1130">
        <w:rPr>
          <w:rFonts w:ascii="方正仿宋_GBK" w:eastAsia="方正仿宋_GBK" w:hAnsi="宋体" w:hint="eastAsia"/>
          <w:sz w:val="24"/>
          <w:szCs w:val="24"/>
        </w:rPr>
        <w:t>日上午10:00-12:00 现场遴选，在此期间未能完成的，时间顺延，直至遴选完成。</w:t>
      </w:r>
    </w:p>
    <w:p w:rsidR="00B84492" w:rsidRPr="004D1130" w:rsidRDefault="00B84492">
      <w:pPr>
        <w:snapToGrid w:val="0"/>
        <w:spacing w:line="400" w:lineRule="exact"/>
        <w:ind w:firstLineChars="200" w:firstLine="480"/>
        <w:rPr>
          <w:rFonts w:ascii="方正仿宋_GBK" w:eastAsia="方正仿宋_GBK" w:hAnsi="宋体"/>
          <w:sz w:val="24"/>
          <w:szCs w:val="24"/>
        </w:rPr>
      </w:pPr>
      <w:r w:rsidRPr="004D1130">
        <w:rPr>
          <w:rFonts w:ascii="方正仿宋_GBK" w:eastAsia="方正仿宋_GBK" w:hAnsi="宋体" w:hint="eastAsia"/>
          <w:sz w:val="24"/>
          <w:szCs w:val="24"/>
        </w:rPr>
        <w:t>3.遴选地点：重庆市九龙坡区中医院行政三楼会议室。</w:t>
      </w:r>
    </w:p>
    <w:p w:rsidR="00B84492" w:rsidRPr="004D1130" w:rsidRDefault="00B84492">
      <w:pPr>
        <w:snapToGrid w:val="0"/>
        <w:spacing w:line="400" w:lineRule="exact"/>
        <w:ind w:firstLineChars="200" w:firstLine="480"/>
        <w:rPr>
          <w:rFonts w:ascii="方正仿宋_GBK" w:eastAsia="方正仿宋_GBK" w:hAnsi="宋体"/>
          <w:sz w:val="24"/>
          <w:szCs w:val="24"/>
        </w:rPr>
      </w:pPr>
      <w:r w:rsidRPr="004D1130">
        <w:rPr>
          <w:rFonts w:ascii="方正仿宋_GBK" w:eastAsia="方正仿宋_GBK" w:hAnsi="宋体" w:hint="eastAsia"/>
          <w:sz w:val="24"/>
          <w:szCs w:val="24"/>
        </w:rPr>
        <w:t>（五）遴选结果公示及协议签订</w:t>
      </w:r>
    </w:p>
    <w:p w:rsidR="00B84492" w:rsidRPr="004D1130" w:rsidRDefault="00B84492">
      <w:pPr>
        <w:snapToGrid w:val="0"/>
        <w:spacing w:line="400" w:lineRule="exact"/>
        <w:ind w:firstLineChars="200" w:firstLine="480"/>
        <w:rPr>
          <w:rFonts w:ascii="方正仿宋_GBK" w:eastAsia="方正仿宋_GBK" w:hAnsi="宋体"/>
          <w:sz w:val="24"/>
          <w:szCs w:val="24"/>
        </w:rPr>
      </w:pPr>
      <w:r w:rsidRPr="004D1130">
        <w:rPr>
          <w:rFonts w:ascii="方正仿宋_GBK" w:eastAsia="方正仿宋_GBK" w:hAnsi="宋体" w:hint="eastAsia"/>
          <w:sz w:val="24"/>
          <w:szCs w:val="24"/>
        </w:rPr>
        <w:t>1.公示:重庆市九龙坡区中医院官网（http://www.cqsjlpqzyy.com/）公示，公示时限为5个工作日。</w:t>
      </w:r>
    </w:p>
    <w:p w:rsidR="00B84492" w:rsidRPr="008E54E3" w:rsidRDefault="00B84492">
      <w:pPr>
        <w:snapToGrid w:val="0"/>
        <w:spacing w:line="400" w:lineRule="exact"/>
        <w:ind w:firstLineChars="200" w:firstLine="480"/>
        <w:rPr>
          <w:rFonts w:ascii="方正仿宋_GBK" w:eastAsia="方正仿宋_GBK" w:hAnsi="宋体"/>
          <w:sz w:val="24"/>
          <w:szCs w:val="24"/>
        </w:rPr>
      </w:pPr>
      <w:r w:rsidRPr="004D1130">
        <w:rPr>
          <w:rFonts w:ascii="方正仿宋_GBK" w:eastAsia="方正仿宋_GBK" w:hAnsi="宋体" w:hint="eastAsia"/>
          <w:sz w:val="24"/>
          <w:szCs w:val="24"/>
        </w:rPr>
        <w:t>2.协议签订:公示期满，由重庆市九龙坡区中医院与中选企业在重庆市药品和医用耗材招</w:t>
      </w:r>
      <w:r w:rsidRPr="004D1130">
        <w:rPr>
          <w:rFonts w:ascii="方正仿宋_GBK" w:eastAsia="方正仿宋_GBK" w:hAnsi="宋体" w:hint="eastAsia"/>
          <w:sz w:val="24"/>
          <w:szCs w:val="24"/>
        </w:rPr>
        <w:lastRenderedPageBreak/>
        <w:t>采管理系统以议价结果签订电子协议及纸质协议</w:t>
      </w:r>
      <w:r w:rsidRPr="008E54E3">
        <w:rPr>
          <w:rFonts w:ascii="方正仿宋_GBK" w:eastAsia="方正仿宋_GBK" w:hAnsi="宋体" w:hint="eastAsia"/>
          <w:sz w:val="24"/>
          <w:szCs w:val="24"/>
        </w:rPr>
        <w:t>。</w:t>
      </w:r>
    </w:p>
    <w:p w:rsidR="00B84492" w:rsidRPr="008E54E3" w:rsidRDefault="00B84492">
      <w:pPr>
        <w:pStyle w:val="2"/>
        <w:spacing w:line="400" w:lineRule="exact"/>
        <w:ind w:firstLineChars="200" w:firstLine="482"/>
        <w:rPr>
          <w:rFonts w:ascii="方正仿宋_GBK" w:eastAsia="方正仿宋_GBK"/>
          <w:b/>
          <w:sz w:val="24"/>
        </w:rPr>
      </w:pPr>
      <w:bookmarkStart w:id="69" w:name="_Toc234339056"/>
      <w:r w:rsidRPr="008E54E3">
        <w:rPr>
          <w:rFonts w:ascii="方正仿宋_GBK" w:eastAsia="方正仿宋_GBK" w:cs="宋体" w:hint="eastAsia"/>
          <w:b/>
          <w:sz w:val="24"/>
        </w:rPr>
        <w:t>五</w:t>
      </w:r>
      <w:r w:rsidRPr="008E54E3">
        <w:rPr>
          <w:rFonts w:ascii="方正仿宋_GBK" w:eastAsia="方正仿宋_GBK" w:hint="eastAsia"/>
          <w:b/>
          <w:sz w:val="24"/>
        </w:rPr>
        <w:t>、遴选有关规定</w:t>
      </w:r>
      <w:bookmarkEnd w:id="69"/>
    </w:p>
    <w:p w:rsidR="00B84492" w:rsidRPr="008E54E3" w:rsidRDefault="00B84492">
      <w:pPr>
        <w:snapToGrid w:val="0"/>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（一）单位负责人为同一人或者存在直接控股、管理关系的不同参与遴选企业，不得参加同一合同项下的遴选采购活动。</w:t>
      </w:r>
    </w:p>
    <w:p w:rsidR="00B84492" w:rsidRPr="008E54E3" w:rsidRDefault="00B84492">
      <w:pPr>
        <w:snapToGrid w:val="0"/>
        <w:spacing w:line="400" w:lineRule="exact"/>
        <w:ind w:firstLineChars="200" w:firstLine="480"/>
        <w:rPr>
          <w:rFonts w:ascii="方正仿宋_GBK" w:eastAsia="方正仿宋_GBK" w:hAnsi="宋体" w:cs="宋体"/>
          <w:sz w:val="24"/>
          <w:szCs w:val="24"/>
        </w:rPr>
      </w:pPr>
      <w:r w:rsidRPr="008E54E3">
        <w:rPr>
          <w:rFonts w:ascii="方正仿宋_GBK" w:eastAsia="方正仿宋_GBK" w:hAnsi="宋体" w:hint="eastAsia"/>
          <w:sz w:val="24"/>
          <w:szCs w:val="24"/>
        </w:rPr>
        <w:t>（二）被列入医院黑名单的企业5年内不能参与医院遴选及采购</w:t>
      </w:r>
      <w:bookmarkStart w:id="70" w:name="_Toc29169"/>
      <w:bookmarkStart w:id="71" w:name="_Toc16322"/>
      <w:bookmarkStart w:id="72" w:name="_Toc13460"/>
      <w:bookmarkStart w:id="73" w:name="_Toc1373"/>
      <w:bookmarkStart w:id="74" w:name="_Toc30916"/>
      <w:bookmarkStart w:id="75" w:name="_Toc13146"/>
      <w:bookmarkStart w:id="76" w:name="_Toc9931"/>
      <w:bookmarkStart w:id="77" w:name="_Toc75793502"/>
      <w:bookmarkStart w:id="78" w:name="_Toc18921"/>
      <w:bookmarkStart w:id="79" w:name="_Toc21799"/>
      <w:bookmarkStart w:id="80" w:name="_Toc3810"/>
      <w:bookmarkStart w:id="81" w:name="_Toc10747"/>
      <w:bookmarkStart w:id="82" w:name="_Toc19755"/>
      <w:bookmarkStart w:id="83" w:name="_Toc4869"/>
      <w:bookmarkStart w:id="84" w:name="_Toc22428"/>
      <w:r w:rsidRPr="008E54E3">
        <w:rPr>
          <w:rFonts w:ascii="方正仿宋_GBK" w:eastAsia="方正仿宋_GBK" w:hAnsi="宋体" w:hint="eastAsia"/>
          <w:sz w:val="24"/>
          <w:szCs w:val="24"/>
        </w:rPr>
        <w:t>活动。</w:t>
      </w:r>
    </w:p>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rsidR="00B84492" w:rsidRPr="008E54E3" w:rsidRDefault="00B84492">
      <w:pPr>
        <w:snapToGrid w:val="0"/>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w:t>
      </w:r>
      <w:r w:rsidRPr="008E54E3">
        <w:rPr>
          <w:rFonts w:ascii="方正仿宋_GBK" w:eastAsia="方正仿宋_GBK" w:hAnsi="宋体" w:cs="宋体" w:hint="eastAsia"/>
          <w:sz w:val="24"/>
          <w:szCs w:val="24"/>
        </w:rPr>
        <w:t>三</w:t>
      </w:r>
      <w:r w:rsidRPr="008E54E3">
        <w:rPr>
          <w:rFonts w:ascii="方正仿宋_GBK" w:eastAsia="方正仿宋_GBK" w:hAnsi="宋体" w:hint="eastAsia"/>
          <w:sz w:val="24"/>
          <w:szCs w:val="24"/>
        </w:rPr>
        <w:t>）超过投标截止时间递交的遴选文件，恕不接收。</w:t>
      </w:r>
    </w:p>
    <w:p w:rsidR="00B84492" w:rsidRPr="008E54E3" w:rsidRDefault="00B84492">
      <w:pPr>
        <w:snapToGrid w:val="0"/>
        <w:spacing w:line="400" w:lineRule="exact"/>
        <w:ind w:firstLineChars="200" w:firstLine="482"/>
        <w:rPr>
          <w:rFonts w:ascii="方正仿宋_GBK" w:eastAsia="方正仿宋_GBK" w:hAnsi="宋体"/>
          <w:b/>
          <w:bCs/>
          <w:sz w:val="24"/>
          <w:szCs w:val="24"/>
        </w:rPr>
      </w:pPr>
      <w:r w:rsidRPr="008E54E3">
        <w:rPr>
          <w:rFonts w:ascii="方正仿宋_GBK" w:eastAsia="方正仿宋_GBK" w:hAnsi="宋体" w:hint="eastAsia"/>
          <w:b/>
          <w:bCs/>
          <w:sz w:val="24"/>
          <w:szCs w:val="24"/>
        </w:rPr>
        <w:t>（</w:t>
      </w:r>
      <w:r w:rsidRPr="008E54E3">
        <w:rPr>
          <w:rFonts w:ascii="方正仿宋_GBK" w:eastAsia="方正仿宋_GBK" w:hAnsi="宋体" w:cs="宋体" w:hint="eastAsia"/>
          <w:b/>
          <w:bCs/>
          <w:sz w:val="24"/>
          <w:szCs w:val="24"/>
        </w:rPr>
        <w:t>四</w:t>
      </w:r>
      <w:r w:rsidRPr="008E54E3">
        <w:rPr>
          <w:rFonts w:ascii="方正仿宋_GBK" w:eastAsia="方正仿宋_GBK" w:hAnsi="宋体" w:hint="eastAsia"/>
          <w:b/>
          <w:bCs/>
          <w:sz w:val="24"/>
          <w:szCs w:val="24"/>
        </w:rPr>
        <w:t>）本项目不接受联合体参与遴选，否则按无效投标处理。</w:t>
      </w:r>
    </w:p>
    <w:p w:rsidR="00B84492" w:rsidRPr="008E54E3" w:rsidRDefault="00B84492">
      <w:pPr>
        <w:snapToGrid w:val="0"/>
        <w:spacing w:line="400" w:lineRule="exact"/>
        <w:ind w:firstLineChars="200" w:firstLine="482"/>
        <w:rPr>
          <w:rFonts w:ascii="方正仿宋_GBK" w:eastAsia="方正仿宋_GBK" w:hAnsi="宋体"/>
          <w:b/>
          <w:bCs/>
          <w:sz w:val="24"/>
          <w:szCs w:val="24"/>
        </w:rPr>
      </w:pPr>
      <w:r w:rsidRPr="008E54E3">
        <w:rPr>
          <w:rFonts w:ascii="方正仿宋_GBK" w:eastAsia="方正仿宋_GBK" w:hAnsi="宋体" w:hint="eastAsia"/>
          <w:b/>
          <w:bCs/>
          <w:sz w:val="24"/>
          <w:szCs w:val="24"/>
        </w:rPr>
        <w:t>（五）本项目不接受合同分包，否则按无效投标处理</w:t>
      </w:r>
      <w:r w:rsidRPr="008E54E3">
        <w:rPr>
          <w:rFonts w:ascii="方正仿宋_GBK" w:eastAsia="方正仿宋_GBK" w:hint="eastAsia"/>
          <w:b/>
          <w:bCs/>
          <w:sz w:val="24"/>
          <w:szCs w:val="24"/>
        </w:rPr>
        <w:t>。</w:t>
      </w:r>
    </w:p>
    <w:p w:rsidR="00B84492" w:rsidRPr="008E54E3" w:rsidRDefault="00B84492">
      <w:pPr>
        <w:snapToGrid w:val="0"/>
        <w:spacing w:line="400" w:lineRule="exact"/>
        <w:ind w:firstLineChars="200" w:firstLine="480"/>
        <w:rPr>
          <w:rFonts w:ascii="方正仿宋_GBK" w:eastAsia="方正仿宋_GBK"/>
          <w:sz w:val="24"/>
          <w:szCs w:val="24"/>
        </w:rPr>
      </w:pPr>
      <w:r w:rsidRPr="008E54E3">
        <w:rPr>
          <w:rFonts w:ascii="方正仿宋_GBK" w:eastAsia="方正仿宋_GBK" w:hAnsi="宋体" w:hint="eastAsia"/>
          <w:sz w:val="24"/>
          <w:szCs w:val="24"/>
        </w:rPr>
        <w:t>（</w:t>
      </w:r>
      <w:r w:rsidRPr="008E54E3">
        <w:rPr>
          <w:rFonts w:ascii="方正仿宋_GBK" w:eastAsia="方正仿宋_GBK" w:hAnsi="宋体" w:cs="宋体" w:hint="eastAsia"/>
          <w:sz w:val="24"/>
          <w:szCs w:val="24"/>
        </w:rPr>
        <w:t>六</w:t>
      </w:r>
      <w:r w:rsidRPr="008E54E3">
        <w:rPr>
          <w:rFonts w:ascii="方正仿宋_GBK" w:eastAsia="方正仿宋_GBK" w:hAnsi="宋体" w:hint="eastAsia"/>
          <w:sz w:val="24"/>
          <w:szCs w:val="24"/>
        </w:rPr>
        <w:t>）</w:t>
      </w:r>
      <w:r w:rsidRPr="008E54E3">
        <w:rPr>
          <w:rFonts w:ascii="方正仿宋_GBK" w:eastAsia="方正仿宋_GBK" w:hint="eastAsia"/>
          <w:sz w:val="24"/>
          <w:szCs w:val="24"/>
        </w:rPr>
        <w:t>按照</w:t>
      </w:r>
      <w:r w:rsidRPr="008E54E3">
        <w:rPr>
          <w:rFonts w:ascii="方正仿宋_GBK" w:eastAsia="方正仿宋_GBK" w:hAnsi="宋体" w:hint="eastAsia"/>
          <w:sz w:val="24"/>
          <w:szCs w:val="24"/>
        </w:rPr>
        <w:t>《</w:t>
      </w:r>
      <w:r w:rsidRPr="008E54E3">
        <w:rPr>
          <w:rFonts w:ascii="方正仿宋_GBK" w:eastAsia="方正仿宋_GBK" w:hint="eastAsia"/>
          <w:sz w:val="24"/>
          <w:szCs w:val="24"/>
        </w:rPr>
        <w:t>财政部关于在政府采购活动中查询及使用信用记录有关问题的通知</w:t>
      </w:r>
      <w:r w:rsidRPr="008E54E3">
        <w:rPr>
          <w:rFonts w:ascii="方正仿宋_GBK" w:eastAsia="方正仿宋_GBK" w:hAnsi="宋体" w:hint="eastAsia"/>
          <w:sz w:val="24"/>
          <w:szCs w:val="24"/>
        </w:rPr>
        <w:t>》</w:t>
      </w:r>
      <w:r w:rsidRPr="008E54E3">
        <w:rPr>
          <w:rFonts w:ascii="方正仿宋_GBK" w:eastAsia="方正仿宋_GBK" w:hint="eastAsia"/>
          <w:sz w:val="24"/>
          <w:szCs w:val="24"/>
        </w:rPr>
        <w:t>财库〔2016〕125号，投标人列入失信被执行人、重大税收违法案件当事人名单、政府采购严重违法失信行为记录名单及</w:t>
      </w:r>
      <w:bookmarkStart w:id="85" w:name="OLE_LINK1"/>
      <w:bookmarkStart w:id="86" w:name="OLE_LINK2"/>
      <w:r w:rsidRPr="008E54E3">
        <w:rPr>
          <w:rFonts w:ascii="方正仿宋_GBK" w:eastAsia="方正仿宋_GBK" w:hint="eastAsia"/>
          <w:sz w:val="24"/>
          <w:szCs w:val="24"/>
        </w:rPr>
        <w:t>其他不符合《中华人民共和国政府采购法》第二十二条规定条件的投标人，将拒绝其参与政府采购活动。</w:t>
      </w:r>
    </w:p>
    <w:p w:rsidR="00B84492" w:rsidRPr="008E54E3" w:rsidRDefault="00B84492">
      <w:pPr>
        <w:pStyle w:val="2"/>
        <w:spacing w:line="400" w:lineRule="exact"/>
        <w:ind w:firstLineChars="200" w:firstLine="482"/>
        <w:rPr>
          <w:rFonts w:ascii="方正仿宋_GBK" w:eastAsia="方正仿宋_GBK"/>
          <w:b/>
          <w:sz w:val="24"/>
        </w:rPr>
      </w:pPr>
      <w:bookmarkStart w:id="87" w:name="_Toc234339057"/>
      <w:r w:rsidRPr="008E54E3">
        <w:rPr>
          <w:rFonts w:ascii="方正仿宋_GBK" w:eastAsia="方正仿宋_GBK" w:cs="宋体" w:hint="eastAsia"/>
          <w:b/>
          <w:sz w:val="24"/>
        </w:rPr>
        <w:t>六</w:t>
      </w:r>
      <w:r w:rsidRPr="008E54E3">
        <w:rPr>
          <w:rFonts w:ascii="方正仿宋_GBK" w:eastAsia="方正仿宋_GBK" w:hint="eastAsia"/>
          <w:b/>
          <w:sz w:val="24"/>
        </w:rPr>
        <w:t>、联系方式</w:t>
      </w:r>
      <w:bookmarkEnd w:id="87"/>
    </w:p>
    <w:p w:rsidR="00B84492" w:rsidRPr="008E54E3" w:rsidRDefault="00B84492">
      <w:pPr>
        <w:snapToGrid w:val="0"/>
        <w:spacing w:line="400" w:lineRule="exact"/>
        <w:ind w:firstLineChars="200" w:firstLine="480"/>
        <w:outlineLvl w:val="2"/>
        <w:rPr>
          <w:rFonts w:ascii="方正仿宋_GBK" w:eastAsia="方正仿宋_GBK" w:hAnsi="宋体"/>
          <w:sz w:val="24"/>
          <w:szCs w:val="24"/>
        </w:rPr>
      </w:pPr>
      <w:r w:rsidRPr="008E54E3">
        <w:rPr>
          <w:rFonts w:ascii="方正仿宋_GBK" w:eastAsia="方正仿宋_GBK" w:hAnsi="宋体" w:hint="eastAsia"/>
          <w:sz w:val="24"/>
          <w:szCs w:val="24"/>
        </w:rPr>
        <w:t>联系人： 雷老师  联系电话:023-89068328</w:t>
      </w:r>
    </w:p>
    <w:p w:rsidR="00B84492" w:rsidRPr="008E54E3" w:rsidRDefault="00B84492">
      <w:pPr>
        <w:snapToGrid w:val="0"/>
        <w:spacing w:line="400" w:lineRule="exact"/>
        <w:ind w:firstLineChars="200" w:firstLine="480"/>
        <w:outlineLvl w:val="2"/>
        <w:rPr>
          <w:rFonts w:ascii="方正仿宋_GBK" w:eastAsia="方正仿宋_GBK" w:hAnsi="宋体"/>
          <w:sz w:val="24"/>
          <w:szCs w:val="24"/>
        </w:rPr>
      </w:pPr>
      <w:r w:rsidRPr="008E54E3">
        <w:rPr>
          <w:rFonts w:ascii="方正仿宋_GBK" w:eastAsia="方正仿宋_GBK" w:hAnsi="宋体" w:hint="eastAsia"/>
          <w:sz w:val="24"/>
          <w:szCs w:val="24"/>
        </w:rPr>
        <w:t xml:space="preserve">         沈老师  联系电</w:t>
      </w:r>
      <w:bookmarkEnd w:id="85"/>
      <w:bookmarkEnd w:id="86"/>
      <w:r w:rsidRPr="008E54E3">
        <w:rPr>
          <w:rFonts w:ascii="方正仿宋_GBK" w:eastAsia="方正仿宋_GBK" w:hAnsi="宋体" w:hint="eastAsia"/>
          <w:sz w:val="24"/>
          <w:szCs w:val="24"/>
        </w:rPr>
        <w:t>话:023-88057077</w:t>
      </w:r>
    </w:p>
    <w:p w:rsidR="00B84492" w:rsidRPr="008E54E3" w:rsidRDefault="00B84492">
      <w:pPr>
        <w:snapToGrid w:val="0"/>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地  址：重庆市九龙坡区龙泉村160号</w:t>
      </w:r>
    </w:p>
    <w:p w:rsidR="00B84492" w:rsidRPr="008E54E3" w:rsidRDefault="00B84492">
      <w:pPr>
        <w:pStyle w:val="1"/>
        <w:spacing w:beforeLines="0" w:afterLines="0" w:line="360" w:lineRule="auto"/>
        <w:rPr>
          <w:rFonts w:ascii="方正仿宋_GBK" w:eastAsia="方正仿宋_GBK"/>
          <w:b/>
        </w:rPr>
      </w:pPr>
      <w:r w:rsidRPr="008E54E3">
        <w:rPr>
          <w:rFonts w:ascii="方正仿宋_GBK" w:eastAsia="方正仿宋_GBK" w:hint="eastAsia"/>
        </w:rPr>
        <w:br w:type="page"/>
      </w:r>
      <w:bookmarkStart w:id="88" w:name="_Toc234339058"/>
      <w:r w:rsidRPr="008E54E3">
        <w:rPr>
          <w:rFonts w:ascii="方正仿宋_GBK" w:eastAsia="方正仿宋_GBK" w:hint="eastAsia"/>
          <w:b/>
        </w:rPr>
        <w:lastRenderedPageBreak/>
        <w:t>第二篇 项目技术（质量）需求</w:t>
      </w:r>
      <w:bookmarkEnd w:id="88"/>
    </w:p>
    <w:p w:rsidR="00B84492" w:rsidRPr="008E54E3" w:rsidRDefault="00B84492">
      <w:pPr>
        <w:pStyle w:val="2"/>
        <w:spacing w:line="400" w:lineRule="exact"/>
        <w:ind w:firstLineChars="200" w:firstLine="482"/>
        <w:rPr>
          <w:rFonts w:ascii="方正仿宋_GBK" w:eastAsia="方正仿宋_GBK"/>
          <w:b/>
          <w:sz w:val="24"/>
        </w:rPr>
      </w:pPr>
      <w:bookmarkStart w:id="89" w:name="_Toc234339059"/>
      <w:r w:rsidRPr="008E54E3">
        <w:rPr>
          <w:rFonts w:ascii="方正仿宋_GBK" w:eastAsia="方正仿宋_GBK" w:hint="eastAsia"/>
          <w:b/>
          <w:sz w:val="24"/>
        </w:rPr>
        <w:t>一、技术需求（含技术参数）</w:t>
      </w:r>
      <w:bookmarkEnd w:id="89"/>
    </w:p>
    <w:p w:rsidR="00B84492" w:rsidRPr="008E54E3" w:rsidRDefault="00B84492">
      <w:pPr>
        <w:pStyle w:val="2"/>
        <w:spacing w:line="400" w:lineRule="exact"/>
        <w:ind w:firstLineChars="200" w:firstLine="482"/>
        <w:rPr>
          <w:rFonts w:ascii="方正仿宋_GBK" w:eastAsia="方正仿宋_GBK"/>
          <w:b/>
          <w:sz w:val="24"/>
        </w:rPr>
      </w:pPr>
      <w:bookmarkStart w:id="90" w:name="_Toc234339060"/>
      <w:r w:rsidRPr="008E54E3">
        <w:rPr>
          <w:rFonts w:ascii="方正仿宋_GBK" w:eastAsia="方正仿宋_GBK" w:hint="eastAsia"/>
          <w:b/>
          <w:sz w:val="24"/>
        </w:rPr>
        <w:t>1.中药配方颗粒服务、质量要求</w:t>
      </w:r>
      <w:bookmarkEnd w:id="90"/>
    </w:p>
    <w:p w:rsidR="00B84492" w:rsidRPr="008E54E3" w:rsidRDefault="00B84492">
      <w:pPr>
        <w:ind w:firstLineChars="200" w:firstLine="480"/>
        <w:rPr>
          <w:rFonts w:ascii="方正仿宋_GBK" w:eastAsia="方正仿宋_GBK" w:hAnsi="宋体" w:cs="宋体"/>
          <w:kern w:val="0"/>
          <w:sz w:val="24"/>
          <w:szCs w:val="24"/>
        </w:rPr>
      </w:pPr>
      <w:r w:rsidRPr="008E54E3">
        <w:rPr>
          <w:rFonts w:ascii="方正仿宋_GBK" w:eastAsia="方正仿宋_GBK" w:hint="eastAsia"/>
          <w:sz w:val="24"/>
          <w:szCs w:val="24"/>
        </w:rPr>
        <w:t xml:space="preserve"> 1.1</w:t>
      </w:r>
      <w:r w:rsidRPr="008E54E3">
        <w:rPr>
          <w:rFonts w:ascii="方正仿宋_GBK" w:eastAsia="方正仿宋_GBK" w:hAnsi="宋体" w:cs="宋体" w:hint="eastAsia"/>
          <w:kern w:val="0"/>
          <w:sz w:val="24"/>
          <w:szCs w:val="24"/>
        </w:rPr>
        <w:t>中药配方颗粒的质量符合国家药品标准或省级药品监督管理部门制定的最新标准、《中药配方</w:t>
      </w:r>
      <w:bookmarkStart w:id="91" w:name="_Toc725"/>
      <w:bookmarkStart w:id="92" w:name="_Toc23143"/>
      <w:bookmarkStart w:id="93" w:name="_Toc11017"/>
      <w:bookmarkStart w:id="94" w:name="_Toc26176"/>
      <w:bookmarkStart w:id="95" w:name="_Toc8649"/>
      <w:bookmarkStart w:id="96" w:name="_Toc19886"/>
      <w:bookmarkStart w:id="97" w:name="_Toc5461"/>
      <w:bookmarkStart w:id="98" w:name="_Toc1492"/>
      <w:bookmarkStart w:id="99" w:name="_Toc1625"/>
      <w:bookmarkStart w:id="100" w:name="_Toc12959"/>
      <w:bookmarkStart w:id="101" w:name="_Toc2422"/>
      <w:bookmarkStart w:id="102" w:name="_Toc2070"/>
      <w:bookmarkStart w:id="103" w:name="_Toc25639"/>
      <w:bookmarkStart w:id="104" w:name="_Toc32686"/>
      <w:bookmarkStart w:id="105" w:name="_Toc75793504"/>
      <w:r w:rsidRPr="008E54E3">
        <w:rPr>
          <w:rFonts w:ascii="方正仿宋_GBK" w:eastAsia="方正仿宋_GBK" w:hAnsi="宋体" w:cs="宋体" w:hint="eastAsia"/>
          <w:kern w:val="0"/>
          <w:sz w:val="24"/>
          <w:szCs w:val="24"/>
        </w:rPr>
        <w:t>颗粒质量</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8E54E3">
        <w:rPr>
          <w:rFonts w:ascii="方正仿宋_GBK" w:eastAsia="方正仿宋_GBK" w:hAnsi="宋体" w:cs="宋体" w:hint="eastAsia"/>
          <w:kern w:val="0"/>
          <w:sz w:val="24"/>
          <w:szCs w:val="24"/>
        </w:rPr>
        <w:t>控制与标准制定技术要求</w:t>
      </w:r>
      <w:bookmarkStart w:id="106" w:name="_Toc4519"/>
      <w:bookmarkStart w:id="107" w:name="_Toc20979"/>
      <w:bookmarkStart w:id="108" w:name="_Toc75793505"/>
      <w:bookmarkStart w:id="109" w:name="_Toc8370"/>
      <w:bookmarkStart w:id="110" w:name="_Toc11703"/>
      <w:bookmarkStart w:id="111" w:name="_Toc9261"/>
      <w:bookmarkStart w:id="112" w:name="_Toc29985"/>
      <w:bookmarkStart w:id="113" w:name="_Toc688"/>
      <w:bookmarkStart w:id="114" w:name="_Toc4531"/>
      <w:bookmarkStart w:id="115" w:name="_Toc4913"/>
      <w:bookmarkStart w:id="116" w:name="_Toc19238"/>
      <w:bookmarkStart w:id="117" w:name="_Toc7027"/>
      <w:bookmarkStart w:id="118" w:name="_Toc23656"/>
      <w:bookmarkStart w:id="119" w:name="_Toc22910"/>
      <w:bookmarkStart w:id="120" w:name="_Toc23504"/>
      <w:r w:rsidRPr="008E54E3">
        <w:rPr>
          <w:rFonts w:ascii="方正仿宋_GBK" w:eastAsia="方正仿宋_GBK" w:hAnsi="宋体" w:cs="宋体" w:hint="eastAsia"/>
          <w:kern w:val="0"/>
          <w:sz w:val="24"/>
          <w:szCs w:val="24"/>
        </w:rPr>
        <w:t>》、《中国药典》、《中药配方颗粒管理暂行规定》等相关文件规定（以最新文件规定为准）。</w:t>
      </w:r>
    </w:p>
    <w:p w:rsidR="00B84492" w:rsidRPr="008E54E3" w:rsidRDefault="00B84492">
      <w:pPr>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 xml:space="preserve">     1.2供应的中药配方颗粒品种、品规需在重庆药品和医用耗材招采管理系统挂网。</w:t>
      </w:r>
    </w:p>
    <w:p w:rsidR="00B84492" w:rsidRPr="008E54E3" w:rsidRDefault="00B84492">
      <w:pPr>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 xml:space="preserve">     1.3中药配方颗粒所使用的包装材料等须符合行业标准，保证中药配方颗粒质量。</w:t>
      </w:r>
    </w:p>
    <w:p w:rsidR="00B84492" w:rsidRPr="008E54E3" w:rsidRDefault="00B84492">
      <w:pPr>
        <w:ind w:firstLineChars="250" w:firstLine="60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 xml:space="preserve">1.4参与遴选药品生产厂家须具有保障药品质量安全的仓储条件、有留样室，须具有质量管理制度及记录。 </w:t>
      </w:r>
    </w:p>
    <w:p w:rsidR="00B84492" w:rsidRPr="008E54E3" w:rsidRDefault="00B84492">
      <w:pPr>
        <w:ind w:firstLine="56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 xml:space="preserve">1.5采购人组织配方颗粒的随机抽检费用由供应商承担。供应商有责任和义务接受患者对其供货药品的监督质疑，采购人有对存疑药品送主管部门检查的责任和义务。一旦证实供应商供货有假药，采购人将终止与该供应商的合同，并将该供应商列入黑名单，五年内不能参与医院遴选及采购活动。 </w:t>
      </w:r>
    </w:p>
    <w:p w:rsidR="00B84492" w:rsidRPr="008E54E3" w:rsidRDefault="00B84492">
      <w:pPr>
        <w:ind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1.6供应商应按采购目录要求，按计划供应中药配方颗粒，不能随意断货。特殊情况（由省级标准变更为国家标准，并提供加盖鲜章的情况说明）除外。</w:t>
      </w:r>
    </w:p>
    <w:p w:rsidR="00B84492" w:rsidRPr="008E54E3" w:rsidRDefault="00B84492">
      <w:pPr>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1.7紧急配送要求：如采购人有紧急配送要求，参与遴选企业应在接到采购人通知后30分钟内响应，在3小时内将产品送达至采购人指定地点。</w:t>
      </w:r>
    </w:p>
    <w:p w:rsidR="00B84492" w:rsidRPr="008E54E3" w:rsidRDefault="00B84492">
      <w:pPr>
        <w:ind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1.8如出现供应商行为与合同内容不符的情况，采购人有权取消其供货资格及终止合同。</w:t>
      </w:r>
    </w:p>
    <w:p w:rsidR="00B84492" w:rsidRPr="008E54E3" w:rsidRDefault="00B84492">
      <w:pPr>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2.采购品种目录</w:t>
      </w:r>
    </w:p>
    <w:p w:rsidR="00B84492" w:rsidRPr="004D1130" w:rsidRDefault="00B84492">
      <w:pPr>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2.1采购品种目录总</w:t>
      </w:r>
      <w:r w:rsidRPr="004D1130">
        <w:rPr>
          <w:rFonts w:ascii="方正仿宋_GBK" w:eastAsia="方正仿宋_GBK" w:hAnsi="宋体" w:cs="宋体" w:hint="eastAsia"/>
          <w:kern w:val="0"/>
          <w:sz w:val="24"/>
          <w:szCs w:val="24"/>
        </w:rPr>
        <w:t>计</w:t>
      </w:r>
      <w:r w:rsidR="003674DF" w:rsidRPr="004D1130">
        <w:rPr>
          <w:rFonts w:ascii="方正仿宋_GBK" w:eastAsia="方正仿宋_GBK" w:hAnsi="宋体" w:cs="宋体" w:hint="eastAsia"/>
          <w:kern w:val="0"/>
          <w:sz w:val="24"/>
          <w:szCs w:val="24"/>
        </w:rPr>
        <w:t>185</w:t>
      </w:r>
      <w:r w:rsidRPr="004D1130">
        <w:rPr>
          <w:rFonts w:ascii="方正仿宋_GBK" w:eastAsia="方正仿宋_GBK" w:hAnsi="宋体" w:cs="宋体" w:hint="eastAsia"/>
          <w:kern w:val="0"/>
          <w:sz w:val="24"/>
          <w:szCs w:val="24"/>
        </w:rPr>
        <w:t>种药品。</w:t>
      </w:r>
    </w:p>
    <w:p w:rsidR="00B84492" w:rsidRPr="008E54E3" w:rsidRDefault="00B84492">
      <w:pPr>
        <w:ind w:firstLineChars="200" w:firstLine="480"/>
        <w:rPr>
          <w:rFonts w:ascii="方正仿宋_GBK" w:eastAsia="方正仿宋_GBK" w:hAnsi="宋体" w:cs="宋体"/>
          <w:kern w:val="0"/>
          <w:sz w:val="24"/>
          <w:szCs w:val="24"/>
        </w:rPr>
      </w:pPr>
      <w:r w:rsidRPr="004D1130">
        <w:rPr>
          <w:rFonts w:ascii="方正仿宋_GBK" w:eastAsia="方正仿宋_GBK" w:hAnsi="宋体" w:cs="宋体" w:hint="eastAsia"/>
          <w:kern w:val="0"/>
          <w:sz w:val="24"/>
          <w:szCs w:val="24"/>
        </w:rPr>
        <w:t>2.2采购品种目录表中序号、</w:t>
      </w:r>
      <w:r w:rsidRPr="008E54E3">
        <w:rPr>
          <w:rFonts w:ascii="方正仿宋_GBK" w:eastAsia="方正仿宋_GBK" w:hAnsi="宋体" w:cs="宋体" w:hint="eastAsia"/>
          <w:kern w:val="0"/>
          <w:sz w:val="24"/>
          <w:szCs w:val="24"/>
        </w:rPr>
        <w:t>药品名称、质量标准不能更改。</w:t>
      </w:r>
    </w:p>
    <w:p w:rsidR="00B84492" w:rsidRPr="008E54E3" w:rsidRDefault="00B84492">
      <w:pPr>
        <w:pStyle w:val="2"/>
        <w:spacing w:line="400" w:lineRule="exact"/>
        <w:ind w:firstLineChars="200" w:firstLine="482"/>
        <w:jc w:val="center"/>
        <w:rPr>
          <w:rFonts w:ascii="方正仿宋_GBK" w:eastAsia="方正仿宋_GBK"/>
        </w:rPr>
      </w:pPr>
      <w:bookmarkStart w:id="121" w:name="_Toc234339061"/>
      <w:r w:rsidRPr="008E54E3">
        <w:rPr>
          <w:rFonts w:ascii="方正仿宋_GBK" w:eastAsia="方正仿宋_GBK" w:hint="eastAsia"/>
          <w:b/>
          <w:sz w:val="24"/>
        </w:rPr>
        <w:t>采购品种目录一览表</w:t>
      </w:r>
      <w:bookmarkEnd w:id="121"/>
    </w:p>
    <w:tbl>
      <w:tblPr>
        <w:tblW w:w="435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70"/>
        <w:gridCol w:w="3752"/>
        <w:gridCol w:w="3737"/>
      </w:tblGrid>
      <w:tr w:rsidR="0004030F" w:rsidRPr="008E54E3">
        <w:trPr>
          <w:trHeight w:val="454"/>
          <w:jc w:val="center"/>
        </w:trPr>
        <w:tc>
          <w:tcPr>
            <w:tcW w:w="625" w:type="pct"/>
            <w:vAlign w:val="center"/>
          </w:tcP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rsidR="0004030F" w:rsidRPr="0004030F" w:rsidRDefault="0004030F">
            <w:pPr>
              <w:jc w:val="center"/>
              <w:rPr>
                <w:rFonts w:ascii="方正楷体_GBK" w:eastAsia="方正楷体_GBK" w:hAnsi="方正仿宋_GB2312" w:cs="宋体"/>
                <w:b/>
                <w:bCs/>
                <w:color w:val="000000"/>
                <w:sz w:val="24"/>
                <w:szCs w:val="24"/>
              </w:rPr>
            </w:pPr>
            <w:r w:rsidRPr="0004030F">
              <w:rPr>
                <w:rFonts w:ascii="方正楷体_GBK" w:eastAsia="方正楷体_GBK" w:hAnsi="方正仿宋_GB2312" w:hint="eastAsia"/>
                <w:b/>
                <w:bCs/>
                <w:color w:val="000000"/>
                <w:sz w:val="24"/>
                <w:szCs w:val="24"/>
              </w:rPr>
              <w:t>序号</w:t>
            </w:r>
          </w:p>
        </w:tc>
        <w:tc>
          <w:tcPr>
            <w:tcW w:w="2192" w:type="pct"/>
            <w:noWrap/>
            <w:vAlign w:val="center"/>
          </w:tcPr>
          <w:p w:rsidR="0004030F" w:rsidRPr="0004030F" w:rsidRDefault="0004030F">
            <w:pPr>
              <w:jc w:val="center"/>
              <w:rPr>
                <w:rFonts w:ascii="方正楷体_GBK" w:eastAsia="方正楷体_GBK" w:hAnsi="方正仿宋_GB2312" w:cs="宋体"/>
                <w:b/>
                <w:bCs/>
                <w:color w:val="000000"/>
                <w:sz w:val="24"/>
                <w:szCs w:val="24"/>
              </w:rPr>
            </w:pPr>
            <w:r w:rsidRPr="0004030F">
              <w:rPr>
                <w:rFonts w:ascii="方正楷体_GBK" w:eastAsia="方正楷体_GBK" w:hAnsi="方正仿宋_GB2312" w:hint="eastAsia"/>
                <w:b/>
                <w:bCs/>
                <w:color w:val="000000"/>
                <w:sz w:val="24"/>
                <w:szCs w:val="24"/>
              </w:rPr>
              <w:t>品名（配方颗粒）</w:t>
            </w:r>
          </w:p>
        </w:tc>
        <w:tc>
          <w:tcPr>
            <w:tcW w:w="2183" w:type="pct"/>
            <w:vAlign w:val="center"/>
          </w:tcPr>
          <w:p w:rsidR="0004030F" w:rsidRPr="0004030F" w:rsidRDefault="0004030F">
            <w:pPr>
              <w:jc w:val="center"/>
              <w:rPr>
                <w:rFonts w:ascii="方正楷体_GBK" w:eastAsia="方正楷体_GBK" w:hAnsi="方正仿宋_GB2312" w:cs="宋体"/>
                <w:b/>
                <w:bCs/>
                <w:color w:val="000000"/>
                <w:sz w:val="24"/>
                <w:szCs w:val="24"/>
              </w:rPr>
            </w:pPr>
            <w:r w:rsidRPr="0004030F">
              <w:rPr>
                <w:rFonts w:ascii="方正楷体_GBK" w:eastAsia="方正楷体_GBK" w:hAnsi="方正仿宋_GB2312" w:hint="eastAsia"/>
                <w:b/>
                <w:bCs/>
                <w:color w:val="000000"/>
                <w:sz w:val="24"/>
                <w:szCs w:val="24"/>
              </w:rPr>
              <w:t>质量标准</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北沙参</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2</w:t>
            </w:r>
          </w:p>
        </w:tc>
        <w:tc>
          <w:tcPr>
            <w:tcW w:w="2192" w:type="pct"/>
            <w:noWrap/>
            <w:vAlign w:val="center"/>
          </w:tcPr>
          <w:p w:rsidR="0004030F" w:rsidRPr="0004030F" w:rsidRDefault="0004030F">
            <w:pPr>
              <w:jc w:val="center"/>
              <w:rPr>
                <w:rFonts w:ascii="方正楷体_GBK" w:eastAsia="方正楷体_GBK" w:hAnsi="宋体" w:cs="宋体"/>
                <w:sz w:val="24"/>
                <w:szCs w:val="24"/>
              </w:rPr>
            </w:pPr>
            <w:r w:rsidRPr="0004030F">
              <w:rPr>
                <w:rFonts w:ascii="方正楷体_GBK" w:eastAsia="方正楷体_GBK" w:hint="eastAsia"/>
                <w:sz w:val="24"/>
                <w:szCs w:val="24"/>
              </w:rPr>
              <w:t>萹</w:t>
            </w:r>
            <w:r w:rsidRPr="0004030F">
              <w:rPr>
                <w:rFonts w:ascii="方正楷体_GBK" w:eastAsia="方正楷体_GBK" w:hAnsi="方正仿宋_GB2312" w:hint="eastAsia"/>
                <w:sz w:val="24"/>
                <w:szCs w:val="24"/>
              </w:rPr>
              <w:t>蓄</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3</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赤小豆</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4</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红景天</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5</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胡黄连</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6</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密蒙花</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7</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太子参</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8</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辛夷</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9</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浙贝母</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10</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矮地茶</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lastRenderedPageBreak/>
              <w:t>11</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槟榔</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12</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藁本</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13</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化橘红</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14</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木贼</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15</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青蒿</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16</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山豆根</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17</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五味子</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18</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红花</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19</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姜黄</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20</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鹿衔草</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21</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麦冬</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22</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青葙子</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23</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石韦</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24</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小蓟</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25</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紫苏梗</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26</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炙黄芪</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27</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刺五加</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28</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石榴皮</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29</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白头翁</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30</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炒决明子</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31</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大血藤</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32</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灯心草</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33</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瓜蒌皮</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34</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诃子</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35</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茜草</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36</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羌活</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37</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砂仁</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38</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山药</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39</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石菖蒲</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40</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细辛</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lastRenderedPageBreak/>
              <w:t>41</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仙茅</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42</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盐橘核</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43</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盐小茴香</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44</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草豆蔻</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45</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柏子仁</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46</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荜茇</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47</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炒川楝子</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48</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醋龟甲</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49</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地龙</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50</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冬葵果</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51</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莪术</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52</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茯苓</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53</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海金沙</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54</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老鹳草</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55</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牡丹皮</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56</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锁阳</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57</w:t>
            </w:r>
          </w:p>
        </w:tc>
        <w:tc>
          <w:tcPr>
            <w:tcW w:w="2192" w:type="pct"/>
            <w:noWrap/>
            <w:vAlign w:val="center"/>
          </w:tcPr>
          <w:p w:rsidR="0004030F" w:rsidRPr="0004030F" w:rsidRDefault="0004030F">
            <w:pPr>
              <w:jc w:val="center"/>
              <w:rPr>
                <w:rFonts w:ascii="方正楷体_GBK" w:eastAsia="方正楷体_GBK" w:hAnsi="宋体" w:cs="宋体"/>
                <w:sz w:val="24"/>
                <w:szCs w:val="24"/>
              </w:rPr>
            </w:pPr>
            <w:r w:rsidRPr="0004030F">
              <w:rPr>
                <w:rFonts w:ascii="方正楷体_GBK" w:eastAsia="方正楷体_GBK" w:hint="eastAsia"/>
                <w:sz w:val="24"/>
                <w:szCs w:val="24"/>
              </w:rPr>
              <w:t>豨</w:t>
            </w:r>
            <w:r w:rsidRPr="0004030F">
              <w:rPr>
                <w:rFonts w:ascii="方正楷体_GBK" w:eastAsia="方正楷体_GBK" w:hAnsi="方正仿宋_GB2312" w:hint="eastAsia"/>
                <w:sz w:val="24"/>
                <w:szCs w:val="24"/>
              </w:rPr>
              <w:t>莶草</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58</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仙鹤草</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59</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盐益智仁</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60</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皂角刺</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61</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竹茹</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62</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炒白扁豆</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63</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炒鸡内金</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64</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炒芥子</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65</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覆盆子</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66</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枸杞子</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67</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莲子</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68</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漏芦</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69</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芦根</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70</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绵萆</w:t>
            </w:r>
            <w:r w:rsidRPr="0004030F">
              <w:rPr>
                <w:rFonts w:ascii="方正楷体_GBK" w:eastAsia="方正楷体_GBK" w:hint="eastAsia"/>
                <w:sz w:val="24"/>
                <w:szCs w:val="24"/>
              </w:rPr>
              <w:t>薢</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lastRenderedPageBreak/>
              <w:t>71</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南沙参</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72</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佩兰</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73</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山慈菇</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74</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丝瓜络</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75</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天冬</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76</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威灵仙</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77</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郁金</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78</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猪苓</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79</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紫苏叶</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80</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烫狗脊</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81</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浮萍</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82</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鸡内金</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83</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椿皮</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84</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金樱子肉</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85</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盐沙苑子</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86</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盐泽泻</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87</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酒黄连</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88</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炒山楂</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89</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水红花子</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90</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猫爪草</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91</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银杏叶</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92</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土贝母</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93</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侧柏炭</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94</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炒槐花</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95</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穿心莲</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96</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大蓟</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97</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瓜蒌子</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98</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橘红</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99</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木棉花</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100</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沙苑子</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lastRenderedPageBreak/>
              <w:t>101</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白扁豆</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102</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白蔹</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103</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半边莲</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104</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茺蔚子</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105</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醋莪术</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106</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地榆炭</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107</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麸炒山药</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108</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姜竹茹</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109</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僵蚕</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110</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焦谷芽</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111</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芥子</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112</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金荞麦</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113</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清半夏</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114</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肉豆蔻</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115</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小茴香</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116</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益智仁</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117</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金樱子</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118</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阿胶</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119</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炒僵蚕</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120</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胆南星</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121</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三七</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122</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三七粉</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123</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西洋参</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124</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白薇</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125</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淡豆豉</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126</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天葵子</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127</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制天南星</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128</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艾叶</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129</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蝉蜕</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130</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鸡骨草</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lastRenderedPageBreak/>
              <w:t>131</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绵马贯众</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132</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生石膏</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133</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盐巴戟天</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134</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盐荔枝核</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135</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玫瑰花</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136</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玉米须</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137</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独一味</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138</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姜半夏</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139</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米炒党参</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140</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冬凌草</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141</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贯叶金丝桃</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142</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川楝子</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143</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醋五味子</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144</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淡附片</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145</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附片</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146</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鸡矢藤</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147</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橘核</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148</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决明子</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149</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荔枝核</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150</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片姜黄</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151</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乳香</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152</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炒蔓荆子</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153</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五加皮</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154</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地骨皮</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155</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龙眼肉</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156</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炒葶苈子</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157</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三棱</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158</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马鞭草</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159</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煅牡蛎</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160</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茯苓皮</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lastRenderedPageBreak/>
              <w:t>161</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桂枝</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162</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海螵蛸</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163</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路路通</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164</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胖大海</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165</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丁香</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166</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麻黄根</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66"/>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167</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牡蛎</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168</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重楼</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169</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枯矾</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170</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蚕沙</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171</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白果仁</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172</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大腹皮</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173</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地榆</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174</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五灵脂</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175</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白前</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176</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白茅根</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177</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炒牵牛子</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178</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花椒</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179</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炒瓜蒌子</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180</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蒲黄</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181</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烫水蛭</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182</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罗汉果</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183</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藕节</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184</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醋艾炭</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r w:rsidR="0004030F" w:rsidRPr="008E54E3">
        <w:trPr>
          <w:trHeight w:val="454"/>
          <w:jc w:val="center"/>
        </w:trPr>
        <w:tc>
          <w:tcPr>
            <w:tcW w:w="625"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185</w:t>
            </w:r>
          </w:p>
        </w:tc>
        <w:tc>
          <w:tcPr>
            <w:tcW w:w="2192" w:type="pct"/>
            <w:noWrap/>
            <w:vAlign w:val="center"/>
          </w:tcPr>
          <w:p w:rsidR="0004030F" w:rsidRPr="0004030F" w:rsidRDefault="0004030F">
            <w:pPr>
              <w:jc w:val="center"/>
              <w:rPr>
                <w:rFonts w:ascii="方正楷体_GBK" w:eastAsia="方正楷体_GBK" w:hAnsi="方正仿宋_GB2312" w:cs="宋体"/>
                <w:sz w:val="24"/>
                <w:szCs w:val="24"/>
              </w:rPr>
            </w:pPr>
            <w:r w:rsidRPr="0004030F">
              <w:rPr>
                <w:rFonts w:ascii="方正楷体_GBK" w:eastAsia="方正楷体_GBK" w:hAnsi="方正仿宋_GB2312" w:hint="eastAsia"/>
                <w:sz w:val="24"/>
                <w:szCs w:val="24"/>
              </w:rPr>
              <w:t>炒麦芽</w:t>
            </w:r>
          </w:p>
        </w:tc>
        <w:tc>
          <w:tcPr>
            <w:tcW w:w="2183" w:type="pct"/>
            <w:vAlign w:val="center"/>
          </w:tcPr>
          <w:p w:rsidR="0004030F" w:rsidRPr="0004030F" w:rsidRDefault="0004030F">
            <w:pPr>
              <w:jc w:val="center"/>
              <w:rPr>
                <w:rFonts w:ascii="方正楷体_GBK" w:eastAsia="方正楷体_GBK" w:hAnsi="方正仿宋_GB2312" w:cs="宋体"/>
                <w:color w:val="000000"/>
                <w:sz w:val="24"/>
                <w:szCs w:val="24"/>
              </w:rPr>
            </w:pPr>
            <w:r w:rsidRPr="0004030F">
              <w:rPr>
                <w:rFonts w:ascii="方正楷体_GBK" w:eastAsia="方正楷体_GBK" w:hAnsi="方正仿宋_GB2312" w:hint="eastAsia"/>
                <w:color w:val="000000"/>
                <w:sz w:val="24"/>
                <w:szCs w:val="24"/>
              </w:rPr>
              <w:t>国标/省标</w:t>
            </w:r>
          </w:p>
        </w:tc>
      </w:tr>
    </w:tbl>
    <w:p w:rsidR="0004030F" w:rsidRDefault="0004030F">
      <w:pPr>
        <w:pStyle w:val="1"/>
        <w:spacing w:beforeLines="0" w:afterLines="0" w:line="360" w:lineRule="auto"/>
        <w:rPr>
          <w:rFonts w:ascii="方正仿宋_GBK" w:eastAsia="方正仿宋_GBK" w:hAnsi="宋体"/>
          <w:sz w:val="24"/>
          <w:szCs w:val="28"/>
        </w:rPr>
      </w:pPr>
    </w:p>
    <w:p w:rsidR="0004030F" w:rsidRPr="0004030F" w:rsidRDefault="0004030F" w:rsidP="0004030F"/>
    <w:p w:rsidR="00B84492" w:rsidRPr="008E54E3" w:rsidRDefault="00B84492">
      <w:pPr>
        <w:pStyle w:val="1"/>
        <w:spacing w:beforeLines="0" w:afterLines="0" w:line="360" w:lineRule="auto"/>
        <w:rPr>
          <w:rFonts w:ascii="方正仿宋_GBK" w:eastAsia="方正仿宋_GBK"/>
          <w:b/>
        </w:rPr>
      </w:pPr>
      <w:bookmarkStart w:id="122" w:name="_Toc234339062"/>
      <w:r w:rsidRPr="008E54E3">
        <w:rPr>
          <w:rFonts w:ascii="方正仿宋_GBK" w:eastAsia="方正仿宋_GBK" w:hAnsi="宋体" w:hint="eastAsia"/>
          <w:sz w:val="24"/>
          <w:szCs w:val="28"/>
        </w:rPr>
        <w:lastRenderedPageBreak/>
        <w:t>※</w:t>
      </w:r>
      <w:r w:rsidRPr="008E54E3">
        <w:rPr>
          <w:rFonts w:ascii="方正仿宋_GBK" w:eastAsia="方正仿宋_GBK" w:hint="eastAsia"/>
          <w:b/>
        </w:rPr>
        <w:t>第三篇  项目商务需求</w:t>
      </w:r>
      <w:bookmarkEnd w:id="122"/>
    </w:p>
    <w:p w:rsidR="00B84492" w:rsidRPr="008E54E3" w:rsidRDefault="00B84492">
      <w:pPr>
        <w:pStyle w:val="2"/>
        <w:spacing w:line="400" w:lineRule="exact"/>
        <w:ind w:firstLineChars="200" w:firstLine="482"/>
        <w:rPr>
          <w:rFonts w:ascii="方正仿宋_GBK" w:eastAsia="方正仿宋_GBK"/>
          <w:b/>
          <w:sz w:val="24"/>
          <w:szCs w:val="24"/>
        </w:rPr>
      </w:pPr>
      <w:bookmarkStart w:id="123" w:name="_Toc234339063"/>
      <w:r w:rsidRPr="008E54E3">
        <w:rPr>
          <w:rFonts w:ascii="方正仿宋_GBK" w:eastAsia="方正仿宋_GBK" w:hint="eastAsia"/>
          <w:b/>
          <w:sz w:val="24"/>
          <w:szCs w:val="24"/>
        </w:rPr>
        <w:t>一、供货期、供货地点及验收方式</w:t>
      </w:r>
      <w:bookmarkEnd w:id="123"/>
    </w:p>
    <w:p w:rsidR="00B84492" w:rsidRPr="008E54E3" w:rsidRDefault="00B84492">
      <w:pPr>
        <w:snapToGrid w:val="0"/>
        <w:spacing w:line="400" w:lineRule="exact"/>
        <w:ind w:firstLineChars="200" w:firstLine="480"/>
        <w:outlineLvl w:val="2"/>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（一）供货期：一年（因政策原因，若某药品被纳入上级部门集中带量采购，则该药品自动移出供货目录）。</w:t>
      </w:r>
    </w:p>
    <w:p w:rsidR="00B84492" w:rsidRPr="008E54E3" w:rsidRDefault="00B84492">
      <w:pPr>
        <w:snapToGrid w:val="0"/>
        <w:spacing w:line="400" w:lineRule="exact"/>
        <w:ind w:firstLineChars="200" w:firstLine="480"/>
        <w:outlineLvl w:val="2"/>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（二）供货地点：采购人指定地点。</w:t>
      </w:r>
    </w:p>
    <w:p w:rsidR="00B84492" w:rsidRPr="008E54E3" w:rsidRDefault="00B84492">
      <w:pPr>
        <w:snapToGrid w:val="0"/>
        <w:spacing w:line="400" w:lineRule="exact"/>
        <w:ind w:firstLineChars="200" w:firstLine="480"/>
        <w:outlineLvl w:val="2"/>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（三）验收方式</w:t>
      </w:r>
    </w:p>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1.按项目需求及合同条款验收，中选供应商根据采购人的采购计划按时按量送至采购人指定地点，并办理验收入库手续。</w:t>
      </w:r>
    </w:p>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2.中选供应商所提供药品不得出现霉变、吸潮等现象。有效成分含量、含水量、重金属含量、农药残留量等应符合标准要求；药品必须包装严密，所提供中药配方颗粒的剩余有效期须不低于6个月并符合医院药品入库验收标准，以保证药品质量。对于出现质量问题或接近有效期的产品，保证无条件更换符合要求的并不影响医院用药的产品（特殊药品除外）。</w:t>
      </w:r>
    </w:p>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3.如中选供应商未达到合同中的规定要求，采购人可终止合同，停止合作。且对采购人造成损失的，由中选供应商承担一切责任，并赔偿所造成的损失。</w:t>
      </w:r>
    </w:p>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4..交货时须提供每一批中药配方颗粒的质检报告。</w:t>
      </w:r>
    </w:p>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5.中药配方颗粒所使用的包装材料等须符合行业标准，保证中药配方颗粒质量。</w:t>
      </w:r>
    </w:p>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 xml:space="preserve">6.参与投标药品生产厂家须具有保障药品质量安全的仓储条件、有留样室，须具有质量管理制度及记录。 </w:t>
      </w:r>
    </w:p>
    <w:p w:rsidR="00B84492" w:rsidRPr="008E54E3" w:rsidRDefault="00B84492">
      <w:pPr>
        <w:snapToGrid w:val="0"/>
        <w:spacing w:line="400" w:lineRule="exact"/>
        <w:ind w:firstLineChars="200" w:firstLine="480"/>
        <w:rPr>
          <w:rFonts w:ascii="方正仿宋_GBK" w:eastAsia="方正仿宋_GBK" w:hAnsi="宋体"/>
          <w:b/>
          <w:sz w:val="24"/>
          <w:szCs w:val="24"/>
        </w:rPr>
      </w:pPr>
      <w:r w:rsidRPr="008E54E3">
        <w:rPr>
          <w:rFonts w:ascii="方正仿宋_GBK" w:eastAsia="方正仿宋_GBK" w:hAnsi="宋体" w:cs="宋体" w:hint="eastAsia"/>
          <w:kern w:val="0"/>
          <w:sz w:val="24"/>
          <w:szCs w:val="24"/>
        </w:rPr>
        <w:t>（四）生产企业自行配送，应在</w:t>
      </w:r>
      <w:r w:rsidRPr="008E54E3">
        <w:rPr>
          <w:rFonts w:ascii="方正仿宋_GBK" w:eastAsia="方正仿宋_GBK" w:hAnsi="方正仿宋_GBK" w:cs="方正仿宋_GBK" w:hint="eastAsia"/>
          <w:sz w:val="24"/>
        </w:rPr>
        <w:t>订单响应后5个工作日内送达药品</w:t>
      </w:r>
      <w:r w:rsidRPr="008E54E3">
        <w:rPr>
          <w:rFonts w:ascii="方正仿宋_GBK" w:eastAsia="方正仿宋_GBK" w:hAnsi="宋体" w:hint="eastAsia"/>
          <w:b/>
          <w:sz w:val="24"/>
          <w:szCs w:val="24"/>
        </w:rPr>
        <w:t>。</w:t>
      </w:r>
      <w:bookmarkStart w:id="124" w:name="_Toc267320050"/>
    </w:p>
    <w:p w:rsidR="00B84492" w:rsidRPr="008E54E3" w:rsidRDefault="00B84492">
      <w:pPr>
        <w:pStyle w:val="2"/>
        <w:spacing w:line="400" w:lineRule="exact"/>
        <w:ind w:firstLineChars="200" w:firstLine="482"/>
        <w:rPr>
          <w:rFonts w:ascii="方正仿宋_GBK" w:eastAsia="方正仿宋_GBK"/>
          <w:b/>
          <w:sz w:val="24"/>
          <w:szCs w:val="24"/>
        </w:rPr>
      </w:pPr>
      <w:bookmarkStart w:id="125" w:name="_Toc234339064"/>
      <w:r w:rsidRPr="008E54E3">
        <w:rPr>
          <w:rFonts w:ascii="方正仿宋_GBK" w:eastAsia="方正仿宋_GBK" w:hint="eastAsia"/>
          <w:b/>
          <w:sz w:val="24"/>
          <w:szCs w:val="24"/>
        </w:rPr>
        <w:t>二、报价要求</w:t>
      </w:r>
      <w:bookmarkEnd w:id="125"/>
    </w:p>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本次报价须为人民币报价。</w:t>
      </w:r>
    </w:p>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(1)报价价格不得高于参与遴选生产企业在重庆药品和医用耗材招采管理系统挂网价，并提供重庆药品和医用耗材招采管理系统挂网截图。</w:t>
      </w:r>
    </w:p>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(2)报价不得低于参与遴选生产企业全国或地方集采价格，并提供承诺函（格式自拟），加盖参与遴选企业鲜章。</w:t>
      </w:r>
    </w:p>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(3)合同履行期间除重庆药品和医用耗材招采管理系统挂网价涨价则相应品种重新议价外，参与遴选企业原则上不得涨价。</w:t>
      </w:r>
    </w:p>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(4)合同履行期间若中标品种出现执行标准调整（国标/省标调整为国标），则按照报价（</w:t>
      </w:r>
      <w:r w:rsidRPr="008E54E3">
        <w:rPr>
          <w:rFonts w:ascii="方正仿宋_GBK" w:eastAsia="方正仿宋_GBK" w:hAnsi="宋体" w:hint="eastAsia"/>
          <w:sz w:val="24"/>
          <w:szCs w:val="28"/>
        </w:rPr>
        <w:t>以饮片计，</w:t>
      </w:r>
      <w:r w:rsidRPr="008E54E3">
        <w:rPr>
          <w:rFonts w:ascii="方正仿宋_GBK" w:eastAsia="方正仿宋_GBK" w:hAnsi="宋体" w:cs="宋体" w:hint="eastAsia"/>
          <w:kern w:val="0"/>
          <w:sz w:val="24"/>
          <w:szCs w:val="24"/>
        </w:rPr>
        <w:t>单位g）执行采购。</w:t>
      </w:r>
    </w:p>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(5)合同履行期间若重庆药品和医用耗材招采管理系统挂网价有所下调，参与遴选企业应告知并作书面通知及时调整价格，按照最新标准执行，如因为没有及时告知而产生的法律责任，由参与遴选企业自行承担。</w:t>
      </w:r>
    </w:p>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(6)提供的纸质件议价确认表、U盘电子议价确认表中的挂网价和</w:t>
      </w:r>
      <w:bookmarkStart w:id="126" w:name="_Toc75793511"/>
      <w:bookmarkStart w:id="127" w:name="_Toc14177"/>
      <w:bookmarkStart w:id="128" w:name="_Toc15096"/>
      <w:bookmarkStart w:id="129" w:name="_Toc4252"/>
      <w:bookmarkStart w:id="130" w:name="_Toc3465"/>
      <w:bookmarkStart w:id="131" w:name="_Toc16693"/>
      <w:bookmarkStart w:id="132" w:name="_Toc32313"/>
      <w:bookmarkStart w:id="133" w:name="_Toc15677"/>
      <w:bookmarkStart w:id="134" w:name="_Toc20887"/>
      <w:bookmarkStart w:id="135" w:name="_Toc2821"/>
      <w:bookmarkStart w:id="136" w:name="_Toc27382"/>
      <w:bookmarkStart w:id="137" w:name="_Toc1450"/>
      <w:bookmarkStart w:id="138" w:name="_Toc4774"/>
      <w:bookmarkStart w:id="139" w:name="_Toc2244"/>
      <w:bookmarkStart w:id="140" w:name="_Toc23903"/>
      <w:r w:rsidRPr="008E54E3">
        <w:rPr>
          <w:rFonts w:ascii="方正仿宋_GBK" w:eastAsia="方正仿宋_GBK" w:hAnsi="宋体" w:cs="宋体" w:hint="eastAsia"/>
          <w:kern w:val="0"/>
          <w:sz w:val="24"/>
          <w:szCs w:val="24"/>
        </w:rPr>
        <w:t>当量，应与重庆药</w:t>
      </w:r>
      <w:bookmarkEnd w:id="124"/>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Pr="008E54E3">
        <w:rPr>
          <w:rFonts w:ascii="方正仿宋_GBK" w:eastAsia="方正仿宋_GBK" w:hAnsi="宋体" w:cs="宋体" w:hint="eastAsia"/>
          <w:kern w:val="0"/>
          <w:sz w:val="24"/>
          <w:szCs w:val="24"/>
        </w:rPr>
        <w:t>品和医用耗材招采管理系统挂网截图的价格和当量一致，三者不一致时废标。</w:t>
      </w:r>
    </w:p>
    <w:p w:rsidR="00B84492" w:rsidRPr="008E54E3" w:rsidRDefault="00B84492">
      <w:pPr>
        <w:pStyle w:val="2"/>
        <w:spacing w:line="400" w:lineRule="exact"/>
        <w:ind w:firstLineChars="200" w:firstLine="482"/>
        <w:rPr>
          <w:rFonts w:ascii="方正仿宋_GBK" w:eastAsia="方正仿宋_GBK"/>
          <w:b/>
          <w:sz w:val="24"/>
          <w:szCs w:val="24"/>
        </w:rPr>
      </w:pPr>
      <w:bookmarkStart w:id="141" w:name="_Toc234339065"/>
      <w:r w:rsidRPr="008E54E3">
        <w:rPr>
          <w:rFonts w:ascii="方正仿宋_GBK" w:eastAsia="方正仿宋_GBK" w:hint="eastAsia"/>
          <w:b/>
          <w:sz w:val="24"/>
          <w:szCs w:val="24"/>
        </w:rPr>
        <w:lastRenderedPageBreak/>
        <w:t>三、质量保证及售后服务</w:t>
      </w:r>
      <w:bookmarkEnd w:id="141"/>
    </w:p>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（一）产品质量保证期：供应的中药配方颗粒在质保期内出现任何质量问题，则中选供应商承担相应责任。</w:t>
      </w:r>
    </w:p>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（二）售后服务内容</w:t>
      </w:r>
    </w:p>
    <w:p w:rsidR="00B84492" w:rsidRPr="008E54E3" w:rsidRDefault="00B84492">
      <w:pPr>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int="eastAsia"/>
          <w:bCs/>
          <w:sz w:val="24"/>
        </w:rPr>
        <w:t>1</w:t>
      </w:r>
      <w:r w:rsidRPr="008E54E3">
        <w:rPr>
          <w:rFonts w:ascii="方正仿宋_GBK" w:eastAsia="方正仿宋_GBK" w:hAnsi="宋体" w:cs="宋体" w:hint="eastAsia"/>
          <w:kern w:val="0"/>
          <w:sz w:val="24"/>
          <w:szCs w:val="24"/>
        </w:rPr>
        <w:t>.中选供应商应当为采购人提供以下技术支持：</w:t>
      </w:r>
    </w:p>
    <w:p w:rsidR="00B84492" w:rsidRPr="008E54E3" w:rsidRDefault="00B84492">
      <w:pPr>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1.1中选供应商交付的产品质量标准应与成交质量标准一致并且中选供应商所销售的药品的资质必须符合国家相关法律法规和相关质量标准的要求。</w:t>
      </w:r>
    </w:p>
    <w:p w:rsidR="00B84492" w:rsidRPr="008E54E3" w:rsidRDefault="00B84492">
      <w:pPr>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1.2如果中选供应商提供的产品因质量问题或运输造成损坏，采购人使用过程中造成的一切不良后果及纠纷均由中选供应商承担赔偿或补偿责任，并根据处方金额比例，确定各供应商责任分摊比例。</w:t>
      </w:r>
    </w:p>
    <w:p w:rsidR="00B84492" w:rsidRPr="008E54E3" w:rsidRDefault="00B84492">
      <w:pPr>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1.3负责中药配方颗粒的供应、提供技术支持等。</w:t>
      </w:r>
    </w:p>
    <w:p w:rsidR="00B84492" w:rsidRPr="008E54E3" w:rsidRDefault="00B84492">
      <w:pPr>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1.4中选供应商应在采购合同签订后10-15个工作日内提供供货期间配方颗粒发药器具及相关软件等，并完成发药器具安装调试；若产生接口费（含采购人系统），由中选供应商承担，该调剂设备及软件应为通用版，并提供定期维护校验服务；发药器具等所用相关包材应符合国家标准并提供检验报告。</w:t>
      </w:r>
    </w:p>
    <w:p w:rsidR="00B84492" w:rsidRPr="008E54E3" w:rsidRDefault="00B84492">
      <w:pPr>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2.售后服务内容：</w:t>
      </w:r>
    </w:p>
    <w:p w:rsidR="00B84492" w:rsidRPr="008E54E3" w:rsidRDefault="00B84492">
      <w:pPr>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中选供应商在服务质保期内应当为采购人提供以下技术支持：</w:t>
      </w:r>
    </w:p>
    <w:p w:rsidR="00B84492" w:rsidRPr="008E54E3" w:rsidRDefault="00B84492">
      <w:pPr>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2.1电话咨询</w:t>
      </w:r>
    </w:p>
    <w:p w:rsidR="00B84492" w:rsidRPr="008E54E3" w:rsidRDefault="00B84492">
      <w:pPr>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中选供应商应当为使用人提供技术援助电话，解答使用人在使用中遇到的问题，及时为使用人提出解决问题的建议。</w:t>
      </w:r>
    </w:p>
    <w:p w:rsidR="00B84492" w:rsidRPr="008E54E3" w:rsidRDefault="00B84492">
      <w:pPr>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2.2现场响应</w:t>
      </w:r>
    </w:p>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使用人遇到使用及质量问题，电话咨询不能解决的，中选供应商应在2小时内采取相应响应措施。</w:t>
      </w:r>
    </w:p>
    <w:p w:rsidR="00B84492" w:rsidRPr="008E54E3" w:rsidRDefault="00B84492">
      <w:pPr>
        <w:pStyle w:val="2"/>
        <w:numPr>
          <w:ilvl w:val="0"/>
          <w:numId w:val="16"/>
        </w:numPr>
        <w:spacing w:line="400" w:lineRule="exact"/>
        <w:ind w:firstLineChars="200" w:firstLine="422"/>
        <w:rPr>
          <w:rStyle w:val="font11"/>
          <w:rFonts w:ascii="方正仿宋_GBK" w:eastAsia="方正仿宋_GBK" w:hint="default"/>
          <w:color w:val="auto"/>
        </w:rPr>
      </w:pPr>
      <w:bookmarkStart w:id="142" w:name="_Toc234339066"/>
      <w:r w:rsidRPr="008E54E3">
        <w:rPr>
          <w:rStyle w:val="font11"/>
          <w:rFonts w:ascii="方正仿宋_GBK" w:eastAsia="方正仿宋_GBK" w:hAnsi="宋体" w:cs="宋体" w:hint="default"/>
          <w:color w:val="auto"/>
        </w:rPr>
        <w:t>履约保证</w:t>
      </w:r>
      <w:r w:rsidRPr="008E54E3">
        <w:rPr>
          <w:rStyle w:val="font11"/>
          <w:rFonts w:ascii="方正仿宋_GBK" w:eastAsia="方正仿宋_GBK" w:hAnsi="___WRD_EMBED_SUB_46" w:cs="___WRD_EMBED_SUB_46" w:hint="default"/>
          <w:color w:val="auto"/>
        </w:rPr>
        <w:t>金</w:t>
      </w:r>
      <w:bookmarkEnd w:id="142"/>
    </w:p>
    <w:p w:rsidR="00B84492" w:rsidRPr="008E54E3" w:rsidRDefault="00B84492">
      <w:pPr>
        <w:ind w:firstLineChars="245" w:firstLine="588"/>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合同签订前，中选供应商需向采购人缴纳合同总金额的1%的履约保证金（保函），合同履约完成后30个工作日内，采购人无息退还履约保证金（保函），若有违约，扣除违约金后退还剩余部分。</w:t>
      </w:r>
    </w:p>
    <w:p w:rsidR="00B84492" w:rsidRPr="008E54E3" w:rsidRDefault="00B84492">
      <w:pPr>
        <w:pStyle w:val="2"/>
        <w:numPr>
          <w:ilvl w:val="0"/>
          <w:numId w:val="16"/>
        </w:numPr>
        <w:spacing w:line="400" w:lineRule="exact"/>
        <w:ind w:firstLineChars="200" w:firstLine="422"/>
        <w:rPr>
          <w:rStyle w:val="font11"/>
          <w:rFonts w:ascii="方正仿宋_GBK" w:eastAsia="方正仿宋_GBK" w:hint="default"/>
          <w:color w:val="auto"/>
        </w:rPr>
      </w:pPr>
      <w:bookmarkStart w:id="143" w:name="_Toc218583043"/>
      <w:bookmarkStart w:id="144" w:name="_Toc218583047"/>
      <w:bookmarkStart w:id="145" w:name="_Toc218582369"/>
      <w:bookmarkStart w:id="146" w:name="_Toc218582442"/>
      <w:bookmarkStart w:id="147" w:name="_Toc218582374"/>
      <w:bookmarkStart w:id="148" w:name="_Toc218582370"/>
      <w:bookmarkStart w:id="149" w:name="_Toc218582438"/>
      <w:bookmarkStart w:id="150" w:name="_Toc218583042"/>
      <w:bookmarkStart w:id="151" w:name="_Toc218582437"/>
      <w:bookmarkStart w:id="152" w:name="_Toc234339067"/>
      <w:bookmarkStart w:id="153" w:name="_Toc3404"/>
      <w:bookmarkStart w:id="154" w:name="_Toc29615"/>
      <w:bookmarkStart w:id="155" w:name="_Toc14096"/>
      <w:bookmarkStart w:id="156" w:name="_Toc4784"/>
      <w:bookmarkStart w:id="157" w:name="_Toc27637"/>
      <w:bookmarkStart w:id="158" w:name="_Toc15548"/>
      <w:bookmarkStart w:id="159" w:name="_Toc1949"/>
      <w:bookmarkStart w:id="160" w:name="_Toc75793514"/>
      <w:bookmarkStart w:id="161" w:name="_Toc15109"/>
      <w:bookmarkStart w:id="162" w:name="_Toc15159"/>
      <w:bookmarkStart w:id="163" w:name="_Toc267320053"/>
      <w:bookmarkStart w:id="164" w:name="_Toc31803"/>
      <w:bookmarkStart w:id="165" w:name="_Toc7629"/>
      <w:bookmarkStart w:id="166" w:name="_Toc25464"/>
      <w:bookmarkStart w:id="167" w:name="_Toc1026"/>
      <w:bookmarkStart w:id="168" w:name="_Toc26926"/>
      <w:bookmarkEnd w:id="143"/>
      <w:bookmarkEnd w:id="144"/>
      <w:bookmarkEnd w:id="145"/>
      <w:bookmarkEnd w:id="146"/>
      <w:bookmarkEnd w:id="147"/>
      <w:bookmarkEnd w:id="148"/>
      <w:bookmarkEnd w:id="149"/>
      <w:bookmarkEnd w:id="150"/>
      <w:bookmarkEnd w:id="151"/>
      <w:r w:rsidRPr="008E54E3">
        <w:rPr>
          <w:rStyle w:val="font11"/>
          <w:rFonts w:ascii="方正仿宋_GBK" w:eastAsia="方正仿宋_GBK" w:hAnsi="宋体" w:cs="宋体" w:hint="default"/>
          <w:color w:val="auto"/>
        </w:rPr>
        <w:t>付</w:t>
      </w:r>
      <w:r w:rsidRPr="008E54E3">
        <w:rPr>
          <w:rStyle w:val="font11"/>
          <w:rFonts w:ascii="方正仿宋_GBK" w:eastAsia="方正仿宋_GBK" w:hAnsi="___WRD_EMBED_SUB_46" w:cs="___WRD_EMBED_SUB_46" w:hint="default"/>
          <w:color w:val="auto"/>
        </w:rPr>
        <w:t>款方</w:t>
      </w:r>
      <w:r w:rsidRPr="008E54E3">
        <w:rPr>
          <w:rStyle w:val="font11"/>
          <w:rFonts w:ascii="方正仿宋_GBK" w:eastAsia="方正仿宋_GBK" w:hAnsi="宋体" w:cs="宋体" w:hint="default"/>
          <w:color w:val="auto"/>
        </w:rPr>
        <w:t>式</w:t>
      </w:r>
      <w:bookmarkEnd w:id="152"/>
    </w:p>
    <w:p w:rsidR="00385371" w:rsidRPr="008E54E3" w:rsidRDefault="00385371" w:rsidP="00385371">
      <w:pPr>
        <w:ind w:firstLineChars="150" w:firstLine="36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付款时间在采购人验收无误且收到发票</w:t>
      </w:r>
      <w:r w:rsidR="00E2402A">
        <w:rPr>
          <w:rFonts w:ascii="方正仿宋_GBK" w:eastAsia="方正仿宋_GBK" w:hAnsi="宋体" w:cs="宋体" w:hint="eastAsia"/>
          <w:kern w:val="0"/>
          <w:sz w:val="24"/>
          <w:szCs w:val="24"/>
        </w:rPr>
        <w:t>之日起计算</w:t>
      </w:r>
      <w:r w:rsidRPr="008E54E3">
        <w:rPr>
          <w:rFonts w:ascii="方正仿宋_GBK" w:eastAsia="方正仿宋_GBK" w:hAnsi="宋体" w:cs="宋体" w:hint="eastAsia"/>
          <w:kern w:val="0"/>
          <w:sz w:val="24"/>
          <w:szCs w:val="24"/>
        </w:rPr>
        <w:t>，</w:t>
      </w:r>
      <w:r w:rsidRPr="008E54E3">
        <w:rPr>
          <w:rFonts w:ascii="方正仿宋_GBK" w:eastAsia="方正仿宋_GBK" w:hAnsi="仿宋" w:cs="仿宋" w:hint="eastAsia"/>
          <w:sz w:val="24"/>
        </w:rPr>
        <w:t>按照医院付款规则付款</w:t>
      </w:r>
      <w:r w:rsidRPr="008E54E3">
        <w:rPr>
          <w:rFonts w:ascii="方正仿宋_GBK" w:eastAsia="方正仿宋_GBK" w:hAnsi="宋体" w:cs="宋体" w:hint="eastAsia"/>
          <w:kern w:val="0"/>
          <w:sz w:val="24"/>
          <w:szCs w:val="24"/>
        </w:rPr>
        <w:t>。</w:t>
      </w:r>
    </w:p>
    <w:p w:rsidR="00B84492" w:rsidRPr="008E54E3" w:rsidRDefault="00B84492">
      <w:pPr>
        <w:pStyle w:val="2"/>
        <w:ind w:firstLineChars="196" w:firstLine="413"/>
        <w:rPr>
          <w:rStyle w:val="font11"/>
          <w:rFonts w:ascii="方正仿宋_GBK" w:eastAsia="方正仿宋_GBK" w:hint="default"/>
          <w:color w:val="auto"/>
        </w:rPr>
      </w:pPr>
      <w:bookmarkStart w:id="169" w:name="_Toc234339068"/>
      <w:r w:rsidRPr="008E54E3">
        <w:rPr>
          <w:rStyle w:val="font11"/>
          <w:rFonts w:ascii="方正仿宋_GBK" w:eastAsia="方正仿宋_GBK" w:hAnsi="宋体" w:cs="宋体" w:hint="default"/>
          <w:color w:val="auto"/>
        </w:rPr>
        <w:t>六、违约责任</w:t>
      </w:r>
      <w:bookmarkEnd w:id="169"/>
    </w:p>
    <w:p w:rsidR="00B84492" w:rsidRPr="008E54E3" w:rsidRDefault="00B84492">
      <w:pPr>
        <w:ind w:firstLineChars="147" w:firstLine="354"/>
        <w:rPr>
          <w:rFonts w:ascii="方正仿宋_GBK" w:eastAsia="方正仿宋_GBK" w:hAnsi="宋体" w:cs="宋体"/>
          <w:kern w:val="0"/>
          <w:sz w:val="24"/>
          <w:szCs w:val="24"/>
        </w:rPr>
      </w:pPr>
      <w:r w:rsidRPr="008E54E3">
        <w:rPr>
          <w:rFonts w:ascii="方正仿宋_GBK" w:eastAsia="方正仿宋_GBK" w:hAnsi="宋体" w:cs="宋体" w:hint="eastAsia"/>
          <w:b/>
          <w:bCs/>
          <w:kern w:val="0"/>
          <w:sz w:val="24"/>
          <w:szCs w:val="24"/>
        </w:rPr>
        <w:t>1.</w:t>
      </w:r>
      <w:r w:rsidRPr="008E54E3">
        <w:rPr>
          <w:rFonts w:ascii="方正仿宋_GBK" w:eastAsia="方正仿宋_GBK" w:hAnsi="宋体" w:cs="宋体" w:hint="eastAsia"/>
          <w:kern w:val="0"/>
          <w:sz w:val="24"/>
          <w:szCs w:val="24"/>
        </w:rPr>
        <w:t xml:space="preserve"> 因中选供应商产品质量问题导致采购人被行政部门处罚、造成患者损害或其他损失的，中选供应商须承担全部赔偿责任（包括但不限于罚款、患者赔偿款、律师费、诉讼费等），采购人有权单方解除协议。</w:t>
      </w:r>
    </w:p>
    <w:p w:rsidR="00B84492" w:rsidRPr="008E54E3" w:rsidRDefault="00B84492" w:rsidP="00385371">
      <w:pPr>
        <w:ind w:firstLineChars="147" w:firstLine="353"/>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2. 中选供应商资质瑕疵或提供虚假资质的，采购人有权解除协议，中选供应商应退还已收货款，支付协议总价10%的违约金，并赔偿采购人全部损失。</w:t>
      </w:r>
    </w:p>
    <w:p w:rsidR="00B84492" w:rsidRPr="008E54E3" w:rsidRDefault="00B84492" w:rsidP="00385371">
      <w:pPr>
        <w:ind w:firstLineChars="147" w:firstLine="353"/>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3.中选供应商违反保密义务、商业贿赂条款的，采购人有权单方解除协议，要求中选供应</w:t>
      </w:r>
      <w:r w:rsidRPr="008E54E3">
        <w:rPr>
          <w:rFonts w:ascii="方正仿宋_GBK" w:eastAsia="方正仿宋_GBK" w:hAnsi="宋体" w:cs="宋体" w:hint="eastAsia"/>
          <w:kern w:val="0"/>
          <w:sz w:val="24"/>
          <w:szCs w:val="24"/>
        </w:rPr>
        <w:lastRenderedPageBreak/>
        <w:t>商支付协议总价30%的违约金，并追究中选供应商其他法律责任。</w:t>
      </w:r>
    </w:p>
    <w:p w:rsidR="00B84492" w:rsidRPr="008E54E3" w:rsidRDefault="00B84492">
      <w:pPr>
        <w:ind w:firstLineChars="150" w:firstLine="36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4. 采购人有权优先从履约保证金中扣除相应的违约金，履约保证金不足的中选供应商应及时补足。</w:t>
      </w:r>
    </w:p>
    <w:p w:rsidR="00B84492" w:rsidRPr="008E54E3" w:rsidRDefault="00B84492" w:rsidP="00385371">
      <w:pPr>
        <w:ind w:firstLineChars="147" w:firstLine="353"/>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5、因中选供应商违约导致采购人起诉或涉诉的，中选供应商应承担采购人由此产生的全部合理费用，包括但不限于律师费、差旅费、保全费、担保费等。</w:t>
      </w:r>
    </w:p>
    <w:p w:rsidR="00B84492" w:rsidRPr="0004030F" w:rsidRDefault="00B84492" w:rsidP="0004030F">
      <w:pPr>
        <w:pStyle w:val="2"/>
        <w:spacing w:line="400" w:lineRule="exact"/>
        <w:ind w:firstLineChars="200" w:firstLine="482"/>
        <w:rPr>
          <w:rFonts w:ascii="方正仿宋_GBK" w:eastAsia="方正仿宋_GBK"/>
          <w:b/>
          <w:sz w:val="24"/>
          <w:szCs w:val="24"/>
        </w:rPr>
      </w:pPr>
      <w:bookmarkStart w:id="170" w:name="_Toc234339069"/>
      <w:r w:rsidRPr="0004030F">
        <w:rPr>
          <w:rFonts w:ascii="方正仿宋_GBK" w:eastAsia="方正仿宋_GBK" w:hint="eastAsia"/>
          <w:b/>
          <w:sz w:val="24"/>
          <w:szCs w:val="24"/>
        </w:rPr>
        <w:t>七、合同的解除</w:t>
      </w:r>
      <w:bookmarkEnd w:id="170"/>
    </w:p>
    <w:p w:rsidR="00B84492" w:rsidRPr="008E54E3" w:rsidRDefault="00B84492">
      <w:pPr>
        <w:spacing w:line="400" w:lineRule="exact"/>
        <w:ind w:firstLineChars="200" w:firstLine="480"/>
        <w:rPr>
          <w:rFonts w:ascii="方正仿宋_GBK" w:eastAsia="方正仿宋_GBK"/>
          <w:b/>
          <w:sz w:val="24"/>
          <w:szCs w:val="24"/>
        </w:rPr>
      </w:pPr>
      <w:r w:rsidRPr="008E54E3">
        <w:rPr>
          <w:rFonts w:ascii="方正仿宋_GBK" w:eastAsia="方正仿宋_GBK" w:hAnsi="宋体" w:hint="eastAsia"/>
          <w:sz w:val="24"/>
        </w:rPr>
        <w:t>采购人每月根据供应公司评估细则开展评估，中选企业月得分小于60分的将终止合同。备选企业对中选企业履约服务进行监督，若中选企业履约期间出现终止合同的情形，备选企业依次替补。</w:t>
      </w:r>
    </w:p>
    <w:p w:rsidR="00B84492" w:rsidRPr="008E54E3" w:rsidRDefault="00B84492">
      <w:pPr>
        <w:pStyle w:val="2"/>
        <w:spacing w:line="400" w:lineRule="exact"/>
        <w:ind w:firstLineChars="200" w:firstLine="482"/>
        <w:rPr>
          <w:rFonts w:ascii="方正仿宋_GBK" w:eastAsia="方正仿宋_GBK"/>
          <w:b/>
          <w:sz w:val="24"/>
          <w:szCs w:val="24"/>
        </w:rPr>
      </w:pPr>
      <w:bookmarkStart w:id="171" w:name="_Toc234339070"/>
      <w:r w:rsidRPr="008E54E3">
        <w:rPr>
          <w:rFonts w:ascii="方正仿宋_GBK" w:eastAsia="方正仿宋_GBK" w:hint="eastAsia"/>
          <w:b/>
          <w:sz w:val="24"/>
          <w:szCs w:val="24"/>
        </w:rPr>
        <w:t>八、</w:t>
      </w:r>
      <w:bookmarkStart w:id="172" w:name="_Toc218582444"/>
      <w:bookmarkStart w:id="173" w:name="_Toc218583049"/>
      <w:bookmarkStart w:id="174" w:name="_Toc218582376"/>
      <w:bookmarkEnd w:id="172"/>
      <w:bookmarkEnd w:id="173"/>
      <w:bookmarkEnd w:id="174"/>
      <w:r w:rsidRPr="008E54E3">
        <w:rPr>
          <w:rFonts w:ascii="方正仿宋_GBK" w:eastAsia="方正仿宋_GBK" w:hint="eastAsia"/>
          <w:b/>
          <w:sz w:val="24"/>
          <w:szCs w:val="24"/>
        </w:rPr>
        <w:t>知识产权</w:t>
      </w:r>
      <w:bookmarkEnd w:id="171"/>
    </w:p>
    <w:p w:rsidR="00B84492" w:rsidRPr="008E54E3" w:rsidRDefault="00B84492">
      <w:pPr>
        <w:ind w:firstLineChars="150" w:firstLine="36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采购人在中华人民共和国境内</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sidRPr="008E54E3">
        <w:rPr>
          <w:rFonts w:ascii="方正仿宋_GBK" w:eastAsia="方正仿宋_GBK" w:hAnsi="宋体" w:cs="宋体" w:hint="eastAsia"/>
          <w:kern w:val="0"/>
          <w:sz w:val="24"/>
          <w:szCs w:val="24"/>
        </w:rPr>
        <w:t>使用成交参与遴选企业提供的货物及服务时免受第三方提出的侵犯其专利权或</w:t>
      </w:r>
      <w:bookmarkStart w:id="175" w:name="_Toc218583050"/>
      <w:bookmarkStart w:id="176" w:name="_Toc218582445"/>
      <w:bookmarkStart w:id="177" w:name="_Toc218582377"/>
      <w:bookmarkEnd w:id="175"/>
      <w:bookmarkEnd w:id="176"/>
      <w:bookmarkEnd w:id="177"/>
      <w:r w:rsidRPr="008E54E3">
        <w:rPr>
          <w:rFonts w:ascii="方正仿宋_GBK" w:eastAsia="方正仿宋_GBK" w:hAnsi="宋体" w:cs="宋体" w:hint="eastAsia"/>
          <w:kern w:val="0"/>
          <w:sz w:val="24"/>
          <w:szCs w:val="24"/>
        </w:rPr>
        <w:t>其它知识产权的起诉。如果第三方提出侵权指控，成交参与遴选企业应承担由此引起的一切法律责任和费用。</w:t>
      </w:r>
    </w:p>
    <w:p w:rsidR="00B84492" w:rsidRPr="008E54E3" w:rsidRDefault="00B84492">
      <w:pPr>
        <w:pStyle w:val="2"/>
        <w:spacing w:line="400" w:lineRule="exact"/>
        <w:ind w:firstLineChars="200" w:firstLine="482"/>
        <w:rPr>
          <w:rFonts w:ascii="方正仿宋_GBK" w:eastAsia="方正仿宋_GBK"/>
          <w:b/>
          <w:sz w:val="24"/>
          <w:szCs w:val="24"/>
        </w:rPr>
      </w:pPr>
      <w:bookmarkStart w:id="178" w:name="_Toc234339071"/>
      <w:r w:rsidRPr="008E54E3">
        <w:rPr>
          <w:rFonts w:ascii="方正仿宋_GBK" w:eastAsia="方正仿宋_GBK" w:hint="eastAsia"/>
          <w:b/>
          <w:sz w:val="24"/>
          <w:szCs w:val="24"/>
        </w:rPr>
        <w:t>九、培</w:t>
      </w:r>
      <w:bookmarkStart w:id="179" w:name="_Toc267320054"/>
      <w:bookmarkStart w:id="180" w:name="_Toc28513"/>
      <w:bookmarkStart w:id="181" w:name="_Toc4353"/>
      <w:bookmarkStart w:id="182" w:name="_Toc529"/>
      <w:bookmarkStart w:id="183" w:name="_Toc10406"/>
      <w:bookmarkStart w:id="184" w:name="_Toc14923"/>
      <w:bookmarkStart w:id="185" w:name="_Toc13936"/>
      <w:bookmarkStart w:id="186" w:name="_Toc6099"/>
      <w:bookmarkStart w:id="187" w:name="_Toc1138"/>
      <w:bookmarkStart w:id="188" w:name="_Toc17569"/>
      <w:bookmarkStart w:id="189" w:name="_Toc30515"/>
      <w:bookmarkStart w:id="190" w:name="_Toc23858"/>
      <w:bookmarkStart w:id="191" w:name="_Toc32308"/>
      <w:bookmarkStart w:id="192" w:name="_Toc75793516"/>
      <w:bookmarkStart w:id="193" w:name="_Toc6385"/>
      <w:bookmarkStart w:id="194" w:name="_Toc27175"/>
      <w:r w:rsidRPr="008E54E3">
        <w:rPr>
          <w:rFonts w:ascii="方正仿宋_GBK" w:eastAsia="方正仿宋_GBK" w:hint="eastAsia"/>
          <w:b/>
          <w:sz w:val="24"/>
          <w:szCs w:val="24"/>
        </w:rPr>
        <w:t>训</w:t>
      </w:r>
      <w:bookmarkEnd w:id="178"/>
    </w:p>
    <w:bookmarkEnd w:id="179"/>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参与遴选企业对其提供产</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sidRPr="008E54E3">
        <w:rPr>
          <w:rFonts w:ascii="方正仿宋_GBK" w:eastAsia="方正仿宋_GBK" w:hAnsi="宋体" w:cs="宋体" w:hint="eastAsia"/>
          <w:kern w:val="0"/>
          <w:sz w:val="24"/>
          <w:szCs w:val="24"/>
        </w:rPr>
        <w:t>品</w:t>
      </w:r>
      <w:bookmarkStart w:id="195" w:name="_Toc32453"/>
      <w:r w:rsidRPr="008E54E3">
        <w:rPr>
          <w:rFonts w:ascii="方正仿宋_GBK" w:eastAsia="方正仿宋_GBK" w:hAnsi="宋体" w:cs="宋体" w:hint="eastAsia"/>
          <w:kern w:val="0"/>
          <w:sz w:val="24"/>
          <w:szCs w:val="24"/>
        </w:rPr>
        <w:t>的使用和操作应尽培训义务。参与遴选企业应提供对采购人的基本免费培训，使采购人使用人员能够正常操作。</w:t>
      </w:r>
    </w:p>
    <w:p w:rsidR="00B84492" w:rsidRPr="008E54E3" w:rsidRDefault="00B84492">
      <w:pPr>
        <w:pStyle w:val="2"/>
        <w:spacing w:line="400" w:lineRule="exact"/>
        <w:ind w:firstLineChars="200" w:firstLine="482"/>
        <w:rPr>
          <w:rFonts w:ascii="方正仿宋_GBK" w:eastAsia="方正仿宋_GBK"/>
          <w:b/>
          <w:sz w:val="24"/>
          <w:szCs w:val="24"/>
        </w:rPr>
      </w:pPr>
      <w:bookmarkStart w:id="196" w:name="_Toc234339072"/>
      <w:r w:rsidRPr="008E54E3">
        <w:rPr>
          <w:rFonts w:ascii="方正仿宋_GBK" w:eastAsia="方正仿宋_GBK" w:hint="eastAsia"/>
          <w:b/>
          <w:sz w:val="24"/>
          <w:szCs w:val="24"/>
        </w:rPr>
        <w:t>十、其他商务要求内容</w:t>
      </w:r>
      <w:bookmarkEnd w:id="196"/>
    </w:p>
    <w:p w:rsidR="00B84492" w:rsidRPr="008E54E3" w:rsidRDefault="00B84492">
      <w:pPr>
        <w:spacing w:line="400" w:lineRule="exact"/>
        <w:ind w:firstLineChars="200" w:firstLine="480"/>
        <w:rPr>
          <w:rFonts w:ascii="方正仿宋_GBK" w:eastAsia="方正仿宋_GBK" w:hAnsi="宋体"/>
          <w:sz w:val="24"/>
          <w:szCs w:val="28"/>
        </w:rPr>
      </w:pPr>
      <w:r w:rsidRPr="008E54E3">
        <w:rPr>
          <w:rFonts w:ascii="方正仿宋_GBK" w:eastAsia="方正仿宋_GBK" w:hAnsi="宋体" w:hint="eastAsia"/>
          <w:sz w:val="24"/>
          <w:szCs w:val="28"/>
        </w:rPr>
        <w:t>若</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宋体" w:hint="eastAsia"/>
          <w:sz w:val="24"/>
          <w:szCs w:val="28"/>
        </w:rPr>
        <w:t>在一个供应周</w:t>
      </w:r>
      <w:bookmarkStart w:id="197" w:name="_Toc25165"/>
      <w:bookmarkStart w:id="198" w:name="_Toc8133"/>
      <w:bookmarkStart w:id="199" w:name="_Toc75793517"/>
      <w:bookmarkStart w:id="200" w:name="_Toc2487"/>
      <w:bookmarkStart w:id="201" w:name="_Toc15693"/>
      <w:bookmarkStart w:id="202" w:name="_Toc23377"/>
      <w:bookmarkStart w:id="203" w:name="_Toc24966"/>
      <w:bookmarkStart w:id="204" w:name="_Toc11875"/>
      <w:bookmarkStart w:id="205" w:name="_Toc3339"/>
      <w:bookmarkStart w:id="206" w:name="_Toc30067"/>
      <w:bookmarkStart w:id="207" w:name="_Toc25903"/>
      <w:bookmarkStart w:id="208" w:name="_Toc2406"/>
      <w:bookmarkStart w:id="209" w:name="_Toc22763"/>
      <w:bookmarkStart w:id="210" w:name="_Toc25911"/>
      <w:r w:rsidRPr="008E54E3">
        <w:rPr>
          <w:rFonts w:ascii="方正仿宋_GBK" w:eastAsia="方正仿宋_GBK" w:hAnsi="宋体" w:hint="eastAsia"/>
          <w:sz w:val="24"/>
          <w:szCs w:val="28"/>
        </w:rPr>
        <w:t>期内发现违反国家廉洁建设相关</w:t>
      </w:r>
      <w:bookmarkEnd w:id="195"/>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Pr="008E54E3">
        <w:rPr>
          <w:rFonts w:ascii="方正仿宋_GBK" w:eastAsia="方正仿宋_GBK" w:hAnsi="宋体" w:hint="eastAsia"/>
          <w:sz w:val="24"/>
          <w:szCs w:val="28"/>
        </w:rPr>
        <w:t>规</w:t>
      </w:r>
      <w:bookmarkStart w:id="211" w:name="_Toc21859"/>
      <w:bookmarkStart w:id="212" w:name="_Toc4071"/>
      <w:bookmarkStart w:id="213" w:name="_Toc29755"/>
      <w:bookmarkStart w:id="214" w:name="_Toc25971"/>
      <w:bookmarkStart w:id="215" w:name="_Toc8983"/>
      <w:bookmarkStart w:id="216" w:name="_Toc23973"/>
      <w:bookmarkStart w:id="217" w:name="_Toc28903"/>
      <w:bookmarkStart w:id="218" w:name="_Toc12641"/>
      <w:bookmarkStart w:id="219" w:name="_Toc20541"/>
      <w:bookmarkStart w:id="220" w:name="_Toc26309"/>
      <w:bookmarkStart w:id="221" w:name="_Toc14564"/>
      <w:bookmarkStart w:id="222" w:name="_Toc75793518"/>
      <w:bookmarkStart w:id="223" w:name="_Toc27081"/>
      <w:bookmarkStart w:id="224" w:name="_Toc28360"/>
      <w:bookmarkStart w:id="225" w:name="_Toc1497"/>
      <w:r w:rsidRPr="008E54E3">
        <w:rPr>
          <w:rFonts w:ascii="方正仿宋_GBK" w:eastAsia="方正仿宋_GBK" w:hAnsi="宋体" w:hint="eastAsia"/>
          <w:sz w:val="24"/>
          <w:szCs w:val="28"/>
        </w:rPr>
        <w:t>定或进入政府</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r w:rsidRPr="008E54E3">
        <w:rPr>
          <w:rFonts w:ascii="方正仿宋_GBK" w:eastAsia="方正仿宋_GBK" w:hAnsi="宋体" w:hint="eastAsia"/>
          <w:sz w:val="24"/>
          <w:szCs w:val="28"/>
        </w:rPr>
        <w:t>采购活动“黑名单”，采购人有权单方面立即终止其中药配方颗粒供应资格。</w:t>
      </w:r>
    </w:p>
    <w:p w:rsidR="00B84492" w:rsidRPr="008E54E3" w:rsidRDefault="00B84492">
      <w:pPr>
        <w:pStyle w:val="1"/>
        <w:spacing w:beforeLines="0" w:afterLines="0" w:line="240" w:lineRule="auto"/>
        <w:rPr>
          <w:rFonts w:ascii="方正仿宋_GBK" w:eastAsia="方正仿宋_GBK"/>
          <w:b/>
        </w:rPr>
      </w:pPr>
      <w:r w:rsidRPr="008E54E3">
        <w:rPr>
          <w:rFonts w:ascii="方正仿宋_GBK" w:eastAsia="方正仿宋_GBK" w:hAnsi="宋体" w:hint="eastAsia"/>
          <w:sz w:val="24"/>
          <w:szCs w:val="28"/>
        </w:rPr>
        <w:br w:type="page"/>
      </w:r>
      <w:bookmarkStart w:id="226" w:name="_Toc234339073"/>
      <w:r w:rsidRPr="008E54E3">
        <w:rPr>
          <w:rFonts w:ascii="方正仿宋_GBK" w:eastAsia="方正仿宋_GBK" w:hint="eastAsia"/>
          <w:b/>
        </w:rPr>
        <w:lastRenderedPageBreak/>
        <w:t>第四篇  资格审查及评审办法</w:t>
      </w:r>
      <w:bookmarkEnd w:id="226"/>
    </w:p>
    <w:p w:rsidR="00B84492" w:rsidRPr="008E54E3" w:rsidRDefault="00B84492">
      <w:pPr>
        <w:pStyle w:val="2"/>
        <w:spacing w:line="400" w:lineRule="exact"/>
        <w:ind w:firstLineChars="200" w:firstLine="482"/>
        <w:rPr>
          <w:rFonts w:ascii="方正仿宋_GBK" w:eastAsia="方正仿宋_GBK"/>
          <w:b/>
          <w:sz w:val="24"/>
          <w:szCs w:val="24"/>
        </w:rPr>
      </w:pPr>
      <w:bookmarkStart w:id="227" w:name="_Toc234339074"/>
      <w:r w:rsidRPr="008E54E3">
        <w:rPr>
          <w:rFonts w:ascii="方正仿宋_GBK" w:eastAsia="方正仿宋_GBK" w:hint="eastAsia"/>
          <w:b/>
          <w:sz w:val="24"/>
          <w:szCs w:val="24"/>
        </w:rPr>
        <w:t>一、资格审查及符合性审查</w:t>
      </w:r>
      <w:bookmarkEnd w:id="227"/>
    </w:p>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若未通过资格审查及符合性审查的遴选文件，不进入评审环节。</w:t>
      </w:r>
    </w:p>
    <w:p w:rsidR="00B84492" w:rsidRPr="008E54E3" w:rsidRDefault="00B84492">
      <w:pPr>
        <w:snapToGrid w:val="0"/>
        <w:spacing w:line="400" w:lineRule="exact"/>
        <w:ind w:firstLineChars="200" w:firstLine="482"/>
        <w:rPr>
          <w:rFonts w:ascii="方正仿宋_GBK" w:eastAsia="方正仿宋_GBK" w:hAnsi="宋体" w:cs="宋体"/>
          <w:kern w:val="0"/>
          <w:sz w:val="24"/>
          <w:szCs w:val="24"/>
        </w:rPr>
      </w:pPr>
      <w:r w:rsidRPr="008E54E3">
        <w:rPr>
          <w:rFonts w:ascii="方正仿宋_GBK" w:eastAsia="方正仿宋_GBK" w:hint="eastAsia"/>
          <w:b/>
          <w:sz w:val="24"/>
          <w:szCs w:val="24"/>
        </w:rPr>
        <w:t>（一）资格审查</w:t>
      </w:r>
    </w:p>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依据政府采购相关法律法规规定，由采购人对遴选文件中的资格证明文件进行审查。资格审查资料表如下：</w:t>
      </w:r>
    </w:p>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3118"/>
        <w:gridCol w:w="4984"/>
      </w:tblGrid>
      <w:tr w:rsidR="00B84492" w:rsidRPr="008E54E3">
        <w:tc>
          <w:tcPr>
            <w:tcW w:w="3827" w:type="dxa"/>
            <w:gridSpan w:val="2"/>
            <w:vAlign w:val="center"/>
          </w:tcPr>
          <w:p w:rsidR="00B84492" w:rsidRPr="008E54E3" w:rsidRDefault="00B84492">
            <w:pPr>
              <w:jc w:val="center"/>
              <w:rPr>
                <w:rFonts w:ascii="方正仿宋_GBK" w:eastAsia="方正仿宋_GBK" w:hAnsi="仿宋" w:cs="宋体"/>
                <w:b/>
                <w:kern w:val="0"/>
                <w:sz w:val="21"/>
                <w:szCs w:val="21"/>
              </w:rPr>
            </w:pPr>
            <w:r w:rsidRPr="008E54E3">
              <w:rPr>
                <w:rFonts w:ascii="方正仿宋_GBK" w:eastAsia="方正仿宋_GBK" w:hAnsi="仿宋" w:cs="宋体" w:hint="eastAsia"/>
                <w:b/>
                <w:kern w:val="0"/>
                <w:sz w:val="21"/>
                <w:szCs w:val="21"/>
              </w:rPr>
              <w:t>检查因素</w:t>
            </w:r>
          </w:p>
        </w:tc>
        <w:tc>
          <w:tcPr>
            <w:tcW w:w="4984" w:type="dxa"/>
            <w:vAlign w:val="center"/>
          </w:tcPr>
          <w:p w:rsidR="00B84492" w:rsidRPr="008E54E3" w:rsidRDefault="00B84492">
            <w:pPr>
              <w:jc w:val="center"/>
              <w:rPr>
                <w:rFonts w:ascii="方正仿宋_GBK" w:eastAsia="方正仿宋_GBK" w:hAnsi="仿宋" w:cs="宋体"/>
                <w:b/>
                <w:kern w:val="0"/>
                <w:sz w:val="21"/>
                <w:szCs w:val="21"/>
              </w:rPr>
            </w:pPr>
            <w:r w:rsidRPr="008E54E3">
              <w:rPr>
                <w:rFonts w:ascii="方正仿宋_GBK" w:eastAsia="方正仿宋_GBK" w:hAnsi="仿宋" w:cs="宋体" w:hint="eastAsia"/>
                <w:b/>
                <w:kern w:val="0"/>
                <w:sz w:val="21"/>
                <w:szCs w:val="21"/>
              </w:rPr>
              <w:t>检查内容</w:t>
            </w:r>
          </w:p>
        </w:tc>
      </w:tr>
      <w:tr w:rsidR="00B84492" w:rsidRPr="008E54E3">
        <w:tc>
          <w:tcPr>
            <w:tcW w:w="709" w:type="dxa"/>
            <w:vMerge w:val="restart"/>
            <w:vAlign w:val="center"/>
          </w:tcPr>
          <w:p w:rsidR="00B84492" w:rsidRPr="008E54E3" w:rsidRDefault="00B84492">
            <w:pPr>
              <w:rPr>
                <w:rFonts w:ascii="方正仿宋_GBK" w:eastAsia="方正仿宋_GBK" w:hAnsi="仿宋" w:cs="仿宋_GB2312"/>
                <w:sz w:val="21"/>
                <w:szCs w:val="21"/>
                <w:lang w:val="zh-CN"/>
              </w:rPr>
            </w:pPr>
            <w:r w:rsidRPr="008E54E3">
              <w:rPr>
                <w:rFonts w:ascii="方正仿宋_GBK" w:eastAsia="方正仿宋_GBK" w:hAnsi="仿宋" w:cs="仿宋_GB2312" w:hint="eastAsia"/>
                <w:sz w:val="21"/>
                <w:szCs w:val="21"/>
                <w:lang w:val="zh-CN"/>
              </w:rPr>
              <w:t>《中华人民共和国政府采购法》第二十二条规定</w:t>
            </w:r>
          </w:p>
        </w:tc>
        <w:tc>
          <w:tcPr>
            <w:tcW w:w="3118" w:type="dxa"/>
            <w:vAlign w:val="center"/>
          </w:tcPr>
          <w:p w:rsidR="00B84492" w:rsidRPr="001662A4" w:rsidRDefault="00B84492">
            <w:pPr>
              <w:rPr>
                <w:rFonts w:ascii="方正仿宋_GBK" w:eastAsia="方正仿宋_GBK" w:hAnsi="仿宋"/>
                <w:sz w:val="21"/>
                <w:szCs w:val="21"/>
              </w:rPr>
            </w:pPr>
            <w:r w:rsidRPr="001662A4">
              <w:rPr>
                <w:rFonts w:ascii="方正仿宋_GBK" w:eastAsia="方正仿宋_GBK" w:hAnsi="仿宋" w:hint="eastAsia"/>
                <w:sz w:val="21"/>
                <w:szCs w:val="21"/>
              </w:rPr>
              <w:t>1.具有独立承担民事责任的能力</w:t>
            </w:r>
          </w:p>
        </w:tc>
        <w:tc>
          <w:tcPr>
            <w:tcW w:w="4984" w:type="dxa"/>
            <w:vAlign w:val="center"/>
          </w:tcPr>
          <w:p w:rsidR="00B84492" w:rsidRPr="001662A4" w:rsidRDefault="00B84492">
            <w:pPr>
              <w:rPr>
                <w:rFonts w:ascii="方正仿宋_GBK" w:eastAsia="方正仿宋_GBK" w:hAnsi="仿宋"/>
                <w:sz w:val="21"/>
                <w:szCs w:val="21"/>
              </w:rPr>
            </w:pPr>
            <w:r w:rsidRPr="001662A4">
              <w:rPr>
                <w:rFonts w:ascii="方正仿宋_GBK" w:eastAsia="方正仿宋_GBK" w:hAnsi="宋体" w:cs="宋体" w:hint="eastAsia"/>
                <w:kern w:val="0"/>
                <w:sz w:val="21"/>
                <w:szCs w:val="21"/>
              </w:rPr>
              <w:t>参与遴选企业</w:t>
            </w:r>
            <w:r w:rsidRPr="001662A4">
              <w:rPr>
                <w:rFonts w:ascii="方正仿宋_GBK" w:eastAsia="方正仿宋_GBK" w:hAnsi="仿宋" w:hint="eastAsia"/>
                <w:sz w:val="21"/>
                <w:szCs w:val="21"/>
              </w:rPr>
              <w:t>提供《营业执照》副本，《药品生产许可证》（正本）、投标人法定代表人身份证明和授权代表委托书（格式自拟）（法人参加只需提供身份证明）。</w:t>
            </w:r>
          </w:p>
          <w:p w:rsidR="00B84492" w:rsidRPr="001662A4" w:rsidRDefault="00B84492" w:rsidP="00385371">
            <w:pPr>
              <w:rPr>
                <w:rFonts w:ascii="方正仿宋_GBK" w:eastAsia="方正仿宋_GBK" w:hAnsi="仿宋"/>
                <w:sz w:val="21"/>
                <w:szCs w:val="21"/>
              </w:rPr>
            </w:pPr>
            <w:r w:rsidRPr="001662A4">
              <w:rPr>
                <w:rFonts w:ascii="方正仿宋_GBK" w:eastAsia="方正仿宋_GBK" w:hAnsi="仿宋" w:hint="eastAsia"/>
                <w:sz w:val="21"/>
                <w:szCs w:val="21"/>
              </w:rPr>
              <w:t>检查资料是否齐全，资质是否符合要求。（以上资质材料需扫描件并加盖投标单位鲜章）。不具有独立法人的分公司、办事处等分支机构不能参加遴选。</w:t>
            </w:r>
          </w:p>
        </w:tc>
      </w:tr>
      <w:tr w:rsidR="00B84492" w:rsidRPr="008E54E3">
        <w:tc>
          <w:tcPr>
            <w:tcW w:w="709" w:type="dxa"/>
            <w:vMerge/>
            <w:vAlign w:val="center"/>
          </w:tcPr>
          <w:p w:rsidR="00B84492" w:rsidRPr="008E54E3" w:rsidRDefault="00B84492">
            <w:pPr>
              <w:rPr>
                <w:rFonts w:ascii="方正仿宋_GBK" w:eastAsia="方正仿宋_GBK" w:hAnsi="仿宋" w:cs="仿宋_GB2312"/>
                <w:sz w:val="21"/>
                <w:szCs w:val="21"/>
                <w:lang w:val="zh-CN"/>
              </w:rPr>
            </w:pPr>
          </w:p>
        </w:tc>
        <w:tc>
          <w:tcPr>
            <w:tcW w:w="3118" w:type="dxa"/>
            <w:vAlign w:val="center"/>
          </w:tcPr>
          <w:p w:rsidR="00B84492" w:rsidRPr="001662A4" w:rsidRDefault="00B84492">
            <w:pPr>
              <w:rPr>
                <w:rFonts w:ascii="方正仿宋_GBK" w:eastAsia="方正仿宋_GBK" w:hAnsi="仿宋"/>
                <w:sz w:val="21"/>
                <w:szCs w:val="21"/>
              </w:rPr>
            </w:pPr>
            <w:r w:rsidRPr="001662A4">
              <w:rPr>
                <w:rFonts w:ascii="方正仿宋_GBK" w:eastAsia="方正仿宋_GBK" w:hAnsi="仿宋" w:cs="仿宋_GB2312" w:hint="eastAsia"/>
                <w:sz w:val="21"/>
                <w:szCs w:val="21"/>
                <w:lang w:val="zh-CN"/>
              </w:rPr>
              <w:t>2.</w:t>
            </w:r>
            <w:r w:rsidRPr="001662A4">
              <w:rPr>
                <w:rFonts w:ascii="方正仿宋_GBK" w:eastAsia="方正仿宋_GBK" w:hAnsi="仿宋" w:hint="eastAsia"/>
                <w:sz w:val="21"/>
                <w:szCs w:val="21"/>
              </w:rPr>
              <w:t>具有良好的商业信誉和健全的财务会计制度</w:t>
            </w:r>
          </w:p>
        </w:tc>
        <w:tc>
          <w:tcPr>
            <w:tcW w:w="4984" w:type="dxa"/>
            <w:vMerge w:val="restart"/>
            <w:vAlign w:val="center"/>
          </w:tcPr>
          <w:p w:rsidR="00B84492" w:rsidRPr="001662A4" w:rsidRDefault="00B84492">
            <w:pPr>
              <w:rPr>
                <w:rFonts w:ascii="方正仿宋_GBK" w:eastAsia="方正仿宋_GBK" w:hAnsi="仿宋"/>
                <w:sz w:val="21"/>
                <w:szCs w:val="21"/>
              </w:rPr>
            </w:pPr>
            <w:r w:rsidRPr="001662A4">
              <w:rPr>
                <w:rFonts w:ascii="方正仿宋_GBK" w:eastAsia="方正仿宋_GBK" w:hAnsi="仿宋" w:hint="eastAsia"/>
                <w:sz w:val="21"/>
                <w:szCs w:val="21"/>
              </w:rPr>
              <w:t>1.（2）-（4）条</w:t>
            </w:r>
            <w:r w:rsidRPr="001662A4">
              <w:rPr>
                <w:rFonts w:ascii="方正仿宋_GBK" w:eastAsia="方正仿宋_GBK" w:hAnsi="宋体" w:cs="宋体" w:hint="eastAsia"/>
                <w:kern w:val="0"/>
                <w:sz w:val="21"/>
                <w:szCs w:val="21"/>
              </w:rPr>
              <w:t>参与遴选企业</w:t>
            </w:r>
            <w:r w:rsidRPr="001662A4">
              <w:rPr>
                <w:rFonts w:ascii="方正仿宋_GBK" w:eastAsia="方正仿宋_GBK" w:hAnsi="仿宋" w:hint="eastAsia"/>
                <w:sz w:val="21"/>
                <w:szCs w:val="21"/>
              </w:rPr>
              <w:t>需提供基本资格条件承诺函；</w:t>
            </w:r>
          </w:p>
          <w:p w:rsidR="00B84492" w:rsidRPr="001662A4" w:rsidRDefault="00B84492">
            <w:pPr>
              <w:rPr>
                <w:rFonts w:ascii="方正仿宋_GBK" w:eastAsia="方正仿宋_GBK" w:hAnsi="仿宋"/>
                <w:b/>
                <w:sz w:val="21"/>
                <w:szCs w:val="21"/>
              </w:rPr>
            </w:pPr>
            <w:r w:rsidRPr="001662A4">
              <w:rPr>
                <w:rFonts w:ascii="方正仿宋_GBK" w:eastAsia="方正仿宋_GBK" w:hAnsi="仿宋" w:hint="eastAsia"/>
                <w:sz w:val="21"/>
                <w:szCs w:val="21"/>
              </w:rPr>
              <w:t>2. 第（5）条</w:t>
            </w:r>
            <w:r w:rsidRPr="001662A4">
              <w:rPr>
                <w:rFonts w:ascii="方正仿宋_GBK" w:eastAsia="方正仿宋_GBK" w:hAnsi="宋体" w:cs="宋体" w:hint="eastAsia"/>
                <w:kern w:val="0"/>
                <w:sz w:val="21"/>
                <w:szCs w:val="21"/>
              </w:rPr>
              <w:t>参与遴选企业</w:t>
            </w:r>
            <w:r w:rsidRPr="001662A4">
              <w:rPr>
                <w:rFonts w:ascii="方正仿宋_GBK" w:eastAsia="方正仿宋_GBK" w:hAnsi="仿宋" w:hint="eastAsia"/>
                <w:sz w:val="21"/>
                <w:szCs w:val="21"/>
              </w:rPr>
              <w:t>需提供两个网站的查询结果进行网页截屏打印并加盖</w:t>
            </w:r>
            <w:r w:rsidRPr="001662A4">
              <w:rPr>
                <w:rFonts w:ascii="方正仿宋_GBK" w:eastAsia="方正仿宋_GBK" w:hAnsi="宋体" w:cs="宋体" w:hint="eastAsia"/>
                <w:kern w:val="0"/>
                <w:sz w:val="21"/>
                <w:szCs w:val="21"/>
              </w:rPr>
              <w:t>参与遴选企业</w:t>
            </w:r>
            <w:r w:rsidRPr="001662A4">
              <w:rPr>
                <w:rFonts w:ascii="方正仿宋_GBK" w:eastAsia="方正仿宋_GBK" w:hAnsi="仿宋" w:hint="eastAsia"/>
                <w:sz w:val="21"/>
                <w:szCs w:val="21"/>
              </w:rPr>
              <w:t>鲜章，查询时间为本项目遴选文书发布之日起至遴选截止时间前。</w:t>
            </w:r>
          </w:p>
        </w:tc>
      </w:tr>
      <w:tr w:rsidR="00B84492" w:rsidRPr="008E54E3">
        <w:tc>
          <w:tcPr>
            <w:tcW w:w="709" w:type="dxa"/>
            <w:vMerge/>
            <w:vAlign w:val="center"/>
          </w:tcPr>
          <w:p w:rsidR="00B84492" w:rsidRPr="008E54E3" w:rsidRDefault="00B84492">
            <w:pPr>
              <w:rPr>
                <w:rFonts w:ascii="方正仿宋_GBK" w:eastAsia="方正仿宋_GBK" w:hAnsi="仿宋" w:cs="仿宋_GB2312"/>
                <w:sz w:val="21"/>
                <w:szCs w:val="21"/>
                <w:lang w:val="zh-CN"/>
              </w:rPr>
            </w:pPr>
          </w:p>
        </w:tc>
        <w:tc>
          <w:tcPr>
            <w:tcW w:w="3118" w:type="dxa"/>
            <w:vAlign w:val="center"/>
          </w:tcPr>
          <w:p w:rsidR="00B84492" w:rsidRPr="001662A4" w:rsidRDefault="00B84492">
            <w:pPr>
              <w:rPr>
                <w:rFonts w:ascii="方正仿宋_GBK" w:eastAsia="方正仿宋_GBK" w:hAnsi="仿宋" w:cs="仿宋_GB2312"/>
                <w:sz w:val="21"/>
                <w:szCs w:val="21"/>
                <w:lang w:val="zh-CN"/>
              </w:rPr>
            </w:pPr>
            <w:r w:rsidRPr="001662A4">
              <w:rPr>
                <w:rFonts w:ascii="方正仿宋_GBK" w:eastAsia="方正仿宋_GBK" w:hAnsi="仿宋" w:cs="仿宋_GB2312" w:hint="eastAsia"/>
                <w:sz w:val="21"/>
                <w:szCs w:val="21"/>
                <w:lang w:val="zh-CN"/>
              </w:rPr>
              <w:t>3.具有履行合同所必需的设备和专业技术能力</w:t>
            </w:r>
          </w:p>
        </w:tc>
        <w:tc>
          <w:tcPr>
            <w:tcW w:w="4984" w:type="dxa"/>
            <w:vMerge/>
            <w:vAlign w:val="center"/>
          </w:tcPr>
          <w:p w:rsidR="00B84492" w:rsidRPr="001662A4" w:rsidRDefault="00B84492">
            <w:pPr>
              <w:rPr>
                <w:rFonts w:ascii="方正仿宋_GBK" w:eastAsia="方正仿宋_GBK" w:hAnsi="仿宋"/>
                <w:sz w:val="21"/>
                <w:szCs w:val="21"/>
              </w:rPr>
            </w:pPr>
          </w:p>
        </w:tc>
      </w:tr>
      <w:tr w:rsidR="00B84492" w:rsidRPr="008E54E3">
        <w:tc>
          <w:tcPr>
            <w:tcW w:w="709" w:type="dxa"/>
            <w:vMerge/>
            <w:vAlign w:val="center"/>
          </w:tcPr>
          <w:p w:rsidR="00B84492" w:rsidRPr="008E54E3" w:rsidRDefault="00B84492">
            <w:pPr>
              <w:rPr>
                <w:rFonts w:ascii="方正仿宋_GBK" w:eastAsia="方正仿宋_GBK" w:hAnsi="仿宋" w:cs="仿宋_GB2312"/>
                <w:sz w:val="21"/>
                <w:szCs w:val="21"/>
                <w:lang w:val="zh-CN"/>
              </w:rPr>
            </w:pPr>
          </w:p>
        </w:tc>
        <w:tc>
          <w:tcPr>
            <w:tcW w:w="3118" w:type="dxa"/>
            <w:vAlign w:val="center"/>
          </w:tcPr>
          <w:p w:rsidR="00B84492" w:rsidRPr="001662A4" w:rsidRDefault="00B84492">
            <w:pPr>
              <w:rPr>
                <w:rFonts w:ascii="方正仿宋_GBK" w:eastAsia="方正仿宋_GBK" w:hAnsi="仿宋" w:cs="仿宋_GB2312"/>
                <w:sz w:val="21"/>
                <w:szCs w:val="21"/>
                <w:lang w:val="zh-CN"/>
              </w:rPr>
            </w:pPr>
            <w:r w:rsidRPr="001662A4">
              <w:rPr>
                <w:rFonts w:ascii="方正仿宋_GBK" w:eastAsia="方正仿宋_GBK" w:hAnsi="仿宋" w:cs="仿宋_GB2312" w:hint="eastAsia"/>
                <w:sz w:val="21"/>
                <w:szCs w:val="21"/>
                <w:lang w:val="zh-CN"/>
              </w:rPr>
              <w:t>4.有依法缴纳税收和社会保障金的良好记录</w:t>
            </w:r>
          </w:p>
        </w:tc>
        <w:tc>
          <w:tcPr>
            <w:tcW w:w="4984" w:type="dxa"/>
            <w:vMerge/>
            <w:vAlign w:val="center"/>
          </w:tcPr>
          <w:p w:rsidR="00B84492" w:rsidRPr="001662A4" w:rsidRDefault="00B84492">
            <w:pPr>
              <w:rPr>
                <w:rFonts w:ascii="方正仿宋_GBK" w:eastAsia="方正仿宋_GBK" w:hAnsi="仿宋"/>
                <w:sz w:val="21"/>
                <w:szCs w:val="21"/>
              </w:rPr>
            </w:pPr>
          </w:p>
        </w:tc>
      </w:tr>
      <w:tr w:rsidR="00B84492" w:rsidRPr="008E54E3">
        <w:tc>
          <w:tcPr>
            <w:tcW w:w="709" w:type="dxa"/>
            <w:vMerge/>
            <w:vAlign w:val="center"/>
          </w:tcPr>
          <w:p w:rsidR="00B84492" w:rsidRPr="008E54E3" w:rsidRDefault="00B84492">
            <w:pPr>
              <w:rPr>
                <w:rFonts w:ascii="方正仿宋_GBK" w:eastAsia="方正仿宋_GBK" w:hAnsi="仿宋" w:cs="仿宋_GB2312"/>
                <w:sz w:val="21"/>
                <w:szCs w:val="21"/>
                <w:lang w:val="zh-CN"/>
              </w:rPr>
            </w:pPr>
          </w:p>
        </w:tc>
        <w:tc>
          <w:tcPr>
            <w:tcW w:w="3118" w:type="dxa"/>
            <w:vAlign w:val="center"/>
          </w:tcPr>
          <w:p w:rsidR="00B84492" w:rsidRPr="001662A4" w:rsidRDefault="00B84492">
            <w:pPr>
              <w:rPr>
                <w:rFonts w:ascii="方正仿宋_GBK" w:eastAsia="方正仿宋_GBK" w:hAnsi="仿宋"/>
                <w:sz w:val="21"/>
                <w:szCs w:val="21"/>
              </w:rPr>
            </w:pPr>
            <w:r w:rsidRPr="001662A4">
              <w:rPr>
                <w:rFonts w:ascii="方正仿宋_GBK" w:eastAsia="方正仿宋_GBK" w:hAnsi="仿宋" w:hint="eastAsia"/>
                <w:sz w:val="21"/>
                <w:szCs w:val="21"/>
              </w:rPr>
              <w:t>5.参与本次遴选截止日前三年内，在经营活动中没有重大违法记录。</w:t>
            </w:r>
          </w:p>
        </w:tc>
        <w:tc>
          <w:tcPr>
            <w:tcW w:w="4984" w:type="dxa"/>
            <w:vMerge/>
            <w:vAlign w:val="center"/>
          </w:tcPr>
          <w:p w:rsidR="00B84492" w:rsidRPr="001662A4" w:rsidRDefault="00B84492">
            <w:pPr>
              <w:rPr>
                <w:rFonts w:ascii="方正仿宋_GBK" w:eastAsia="方正仿宋_GBK" w:hAnsi="仿宋"/>
                <w:sz w:val="21"/>
                <w:szCs w:val="21"/>
              </w:rPr>
            </w:pPr>
          </w:p>
        </w:tc>
      </w:tr>
      <w:tr w:rsidR="00B84492" w:rsidRPr="008E54E3">
        <w:trPr>
          <w:trHeight w:val="475"/>
        </w:trPr>
        <w:tc>
          <w:tcPr>
            <w:tcW w:w="709" w:type="dxa"/>
            <w:vMerge/>
            <w:vAlign w:val="center"/>
          </w:tcPr>
          <w:p w:rsidR="00B84492" w:rsidRPr="008E54E3" w:rsidRDefault="00B84492">
            <w:pPr>
              <w:rPr>
                <w:rFonts w:ascii="方正仿宋_GBK" w:eastAsia="方正仿宋_GBK" w:hAnsi="仿宋" w:cs="仿宋_GB2312"/>
                <w:sz w:val="21"/>
                <w:szCs w:val="21"/>
              </w:rPr>
            </w:pPr>
          </w:p>
        </w:tc>
        <w:tc>
          <w:tcPr>
            <w:tcW w:w="3118" w:type="dxa"/>
            <w:vAlign w:val="center"/>
          </w:tcPr>
          <w:p w:rsidR="00B84492" w:rsidRPr="001662A4" w:rsidRDefault="00B84492">
            <w:pPr>
              <w:rPr>
                <w:rFonts w:ascii="方正仿宋_GBK" w:eastAsia="方正仿宋_GBK" w:hAnsi="仿宋"/>
                <w:sz w:val="21"/>
                <w:szCs w:val="21"/>
              </w:rPr>
            </w:pPr>
            <w:r w:rsidRPr="001662A4">
              <w:rPr>
                <w:rFonts w:ascii="方正仿宋_GBK" w:eastAsia="方正仿宋_GBK" w:hAnsi="仿宋" w:hint="eastAsia"/>
                <w:sz w:val="21"/>
                <w:szCs w:val="21"/>
              </w:rPr>
              <w:t>6.法律、行政法规规定的其他条件</w:t>
            </w:r>
          </w:p>
        </w:tc>
        <w:tc>
          <w:tcPr>
            <w:tcW w:w="4984" w:type="dxa"/>
            <w:vMerge/>
            <w:vAlign w:val="center"/>
          </w:tcPr>
          <w:p w:rsidR="00B84492" w:rsidRPr="001662A4" w:rsidRDefault="00B84492">
            <w:pPr>
              <w:rPr>
                <w:rFonts w:ascii="方正仿宋_GBK" w:eastAsia="方正仿宋_GBK" w:hAnsi="仿宋"/>
                <w:sz w:val="21"/>
                <w:szCs w:val="21"/>
              </w:rPr>
            </w:pPr>
          </w:p>
        </w:tc>
      </w:tr>
      <w:tr w:rsidR="00B84492" w:rsidRPr="008E54E3">
        <w:trPr>
          <w:trHeight w:val="475"/>
        </w:trPr>
        <w:tc>
          <w:tcPr>
            <w:tcW w:w="709" w:type="dxa"/>
            <w:vMerge/>
            <w:vAlign w:val="center"/>
          </w:tcPr>
          <w:p w:rsidR="00B84492" w:rsidRPr="008E54E3" w:rsidRDefault="00B84492">
            <w:pPr>
              <w:rPr>
                <w:rFonts w:ascii="方正仿宋_GBK" w:eastAsia="方正仿宋_GBK" w:hAnsi="仿宋" w:cs="仿宋_GB2312"/>
                <w:sz w:val="21"/>
                <w:szCs w:val="21"/>
              </w:rPr>
            </w:pPr>
          </w:p>
        </w:tc>
        <w:tc>
          <w:tcPr>
            <w:tcW w:w="3118" w:type="dxa"/>
            <w:vAlign w:val="center"/>
          </w:tcPr>
          <w:p w:rsidR="00B84492" w:rsidRPr="001662A4" w:rsidRDefault="00B84492">
            <w:pPr>
              <w:rPr>
                <w:rFonts w:ascii="方正仿宋_GBK" w:eastAsia="方正仿宋_GBK" w:hAnsi="仿宋"/>
                <w:sz w:val="21"/>
                <w:szCs w:val="21"/>
              </w:rPr>
            </w:pPr>
            <w:r w:rsidRPr="001662A4">
              <w:rPr>
                <w:rFonts w:ascii="方正仿宋_GBK" w:eastAsia="方正仿宋_GBK" w:hAnsi="仿宋" w:hint="eastAsia"/>
                <w:sz w:val="21"/>
                <w:szCs w:val="21"/>
              </w:rPr>
              <w:t>7.本项目的特定资格要求</w:t>
            </w:r>
          </w:p>
        </w:tc>
        <w:tc>
          <w:tcPr>
            <w:tcW w:w="4984" w:type="dxa"/>
            <w:vAlign w:val="center"/>
          </w:tcPr>
          <w:p w:rsidR="00B84492" w:rsidRPr="001662A4" w:rsidRDefault="00B84492">
            <w:pPr>
              <w:rPr>
                <w:rFonts w:ascii="方正仿宋_GBK" w:eastAsia="方正仿宋_GBK" w:hAnsi="仿宋"/>
                <w:sz w:val="21"/>
                <w:szCs w:val="21"/>
              </w:rPr>
            </w:pPr>
            <w:r w:rsidRPr="001662A4">
              <w:rPr>
                <w:rFonts w:ascii="方正仿宋_GBK" w:eastAsia="方正仿宋_GBK" w:hAnsi="仿宋" w:hint="eastAsia"/>
                <w:sz w:val="21"/>
                <w:szCs w:val="21"/>
              </w:rPr>
              <w:t>（1）</w:t>
            </w:r>
            <w:r w:rsidRPr="001662A4">
              <w:rPr>
                <w:rFonts w:ascii="方正仿宋_GBK" w:eastAsia="方正仿宋_GBK" w:hAnsi="宋体" w:cs="宋体" w:hint="eastAsia"/>
                <w:kern w:val="0"/>
                <w:sz w:val="21"/>
                <w:szCs w:val="21"/>
              </w:rPr>
              <w:t>参与遴选企业</w:t>
            </w:r>
            <w:r w:rsidRPr="001662A4">
              <w:rPr>
                <w:rFonts w:ascii="方正仿宋_GBK" w:eastAsia="方正仿宋_GBK" w:hAnsi="仿宋" w:hint="eastAsia"/>
                <w:sz w:val="21"/>
                <w:szCs w:val="21"/>
              </w:rPr>
              <w:t>应为中药配方颗粒生产企业，须提供《药品生产许可证》（正本）（提供扫描件并加盖</w:t>
            </w:r>
            <w:r w:rsidRPr="001662A4">
              <w:rPr>
                <w:rFonts w:ascii="方正仿宋_GBK" w:eastAsia="方正仿宋_GBK" w:hAnsi="宋体" w:cs="宋体" w:hint="eastAsia"/>
                <w:kern w:val="0"/>
                <w:sz w:val="21"/>
                <w:szCs w:val="21"/>
              </w:rPr>
              <w:t>参与遴选企业</w:t>
            </w:r>
            <w:r w:rsidRPr="001662A4">
              <w:rPr>
                <w:rFonts w:ascii="方正仿宋_GBK" w:eastAsia="方正仿宋_GBK" w:hAnsi="仿宋" w:hint="eastAsia"/>
                <w:sz w:val="21"/>
                <w:szCs w:val="21"/>
              </w:rPr>
              <w:t>鲜章），生产范围应包括中药饮片和颗粒剂。</w:t>
            </w:r>
          </w:p>
          <w:p w:rsidR="00B84492" w:rsidRPr="001662A4" w:rsidRDefault="00B84492">
            <w:pPr>
              <w:rPr>
                <w:rFonts w:ascii="方正仿宋_GBK" w:eastAsia="方正仿宋_GBK" w:hAnsi="仿宋"/>
                <w:sz w:val="21"/>
                <w:szCs w:val="21"/>
              </w:rPr>
            </w:pPr>
            <w:r w:rsidRPr="001662A4">
              <w:rPr>
                <w:rFonts w:ascii="方正仿宋_GBK" w:eastAsia="方正仿宋_GBK" w:hAnsi="仿宋" w:hint="eastAsia"/>
                <w:sz w:val="21"/>
                <w:szCs w:val="21"/>
              </w:rPr>
              <w:t>（2）企业所销售药品须在重庆市药品和医药耗材招采管理系统”平台挂网。</w:t>
            </w:r>
          </w:p>
        </w:tc>
      </w:tr>
    </w:tbl>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注：</w:t>
      </w:r>
    </w:p>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参与遴选企业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参与遴选企业可于遴选截止日期前通过 “信用中国”网站(www.creditchina.gov.cn)、"中国政府采购网"(www.ccgp.gov.cn)等渠道查询信用记录。</w:t>
      </w:r>
    </w:p>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lastRenderedPageBreak/>
        <w:t>（</w:t>
      </w:r>
      <w:r w:rsidRPr="008E54E3">
        <w:rPr>
          <w:rFonts w:ascii="方正仿宋_GBK" w:eastAsia="方正仿宋_GBK" w:hAnsi="宋体" w:cs="宋体" w:hint="eastAsia"/>
          <w:b/>
          <w:kern w:val="0"/>
          <w:sz w:val="24"/>
          <w:szCs w:val="24"/>
        </w:rPr>
        <w:t>二</w:t>
      </w:r>
      <w:r w:rsidRPr="008E54E3">
        <w:rPr>
          <w:rFonts w:ascii="方正仿宋_GBK" w:eastAsia="方正仿宋_GBK" w:hAnsi="宋体" w:cs="宋体" w:hint="eastAsia"/>
          <w:kern w:val="0"/>
          <w:sz w:val="24"/>
          <w:szCs w:val="24"/>
        </w:rPr>
        <w:t>）符合性审查</w:t>
      </w:r>
    </w:p>
    <w:p w:rsidR="00B84492" w:rsidRPr="008E54E3" w:rsidRDefault="00B84492">
      <w:pPr>
        <w:snapToGrid w:val="0"/>
        <w:spacing w:line="400" w:lineRule="exact"/>
        <w:ind w:firstLineChars="200" w:firstLine="480"/>
        <w:rPr>
          <w:rFonts w:ascii="方正仿宋_GBK" w:eastAsia="方正仿宋_GBK"/>
          <w:kern w:val="0"/>
          <w:sz w:val="24"/>
          <w:szCs w:val="24"/>
        </w:rPr>
      </w:pPr>
      <w:r w:rsidRPr="008E54E3">
        <w:rPr>
          <w:rFonts w:ascii="方正仿宋_GBK" w:eastAsia="方正仿宋_GBK" w:hAnsi="宋体" w:cs="宋体" w:hint="eastAsia"/>
          <w:kern w:val="0"/>
          <w:sz w:val="24"/>
          <w:szCs w:val="24"/>
        </w:rPr>
        <w:t>评审小组应当对符合资格的参与遴选企业的遴选文件进行符合性审查，以确定其是否满足遴选文件的实质性要求。符合性审查资料表如下：</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562"/>
        <w:gridCol w:w="1557"/>
        <w:gridCol w:w="5836"/>
      </w:tblGrid>
      <w:tr w:rsidR="00B84492" w:rsidRPr="008E54E3">
        <w:trPr>
          <w:trHeight w:val="321"/>
        </w:trPr>
        <w:tc>
          <w:tcPr>
            <w:tcW w:w="675" w:type="dxa"/>
            <w:vAlign w:val="center"/>
          </w:tcPr>
          <w:p w:rsidR="00B84492" w:rsidRPr="008E54E3" w:rsidRDefault="00B84492">
            <w:pPr>
              <w:jc w:val="center"/>
              <w:rPr>
                <w:rFonts w:ascii="方正仿宋_GBK" w:eastAsia="方正仿宋_GBK" w:hAnsi="宋体" w:cs="宋体"/>
                <w:kern w:val="0"/>
                <w:sz w:val="21"/>
                <w:szCs w:val="21"/>
              </w:rPr>
            </w:pPr>
            <w:r w:rsidRPr="008E54E3">
              <w:rPr>
                <w:rFonts w:ascii="方正仿宋_GBK" w:eastAsia="方正仿宋_GBK" w:hAnsi="宋体" w:cs="宋体" w:hint="eastAsia"/>
                <w:kern w:val="0"/>
                <w:sz w:val="21"/>
                <w:szCs w:val="21"/>
              </w:rPr>
              <w:t>序号</w:t>
            </w:r>
          </w:p>
        </w:tc>
        <w:tc>
          <w:tcPr>
            <w:tcW w:w="3119" w:type="dxa"/>
            <w:gridSpan w:val="2"/>
            <w:vAlign w:val="center"/>
          </w:tcPr>
          <w:p w:rsidR="00B84492" w:rsidRPr="008E54E3" w:rsidRDefault="00B84492">
            <w:pPr>
              <w:jc w:val="center"/>
              <w:rPr>
                <w:rFonts w:ascii="方正仿宋_GBK" w:eastAsia="方正仿宋_GBK" w:hAnsi="宋体" w:cs="宋体"/>
                <w:kern w:val="0"/>
                <w:sz w:val="21"/>
                <w:szCs w:val="21"/>
              </w:rPr>
            </w:pPr>
            <w:r w:rsidRPr="008E54E3">
              <w:rPr>
                <w:rFonts w:ascii="方正仿宋_GBK" w:eastAsia="方正仿宋_GBK" w:hAnsi="宋体" w:cs="宋体" w:hint="eastAsia"/>
                <w:kern w:val="0"/>
                <w:sz w:val="21"/>
                <w:szCs w:val="21"/>
              </w:rPr>
              <w:t>评审因素</w:t>
            </w:r>
          </w:p>
        </w:tc>
        <w:tc>
          <w:tcPr>
            <w:tcW w:w="5836" w:type="dxa"/>
            <w:vAlign w:val="center"/>
          </w:tcPr>
          <w:p w:rsidR="00B84492" w:rsidRPr="008E54E3" w:rsidRDefault="00B84492">
            <w:pPr>
              <w:jc w:val="center"/>
              <w:rPr>
                <w:rFonts w:ascii="方正仿宋_GBK" w:eastAsia="方正仿宋_GBK" w:hAnsi="宋体" w:cs="宋体"/>
                <w:kern w:val="0"/>
                <w:sz w:val="21"/>
                <w:szCs w:val="21"/>
              </w:rPr>
            </w:pPr>
            <w:r w:rsidRPr="008E54E3">
              <w:rPr>
                <w:rFonts w:ascii="方正仿宋_GBK" w:eastAsia="方正仿宋_GBK" w:hAnsi="宋体" w:cs="宋体" w:hint="eastAsia"/>
                <w:kern w:val="0"/>
                <w:sz w:val="21"/>
                <w:szCs w:val="21"/>
              </w:rPr>
              <w:t>评审标准</w:t>
            </w:r>
          </w:p>
        </w:tc>
      </w:tr>
      <w:tr w:rsidR="00B84492" w:rsidRPr="008E54E3">
        <w:trPr>
          <w:trHeight w:val="577"/>
        </w:trPr>
        <w:tc>
          <w:tcPr>
            <w:tcW w:w="675" w:type="dxa"/>
            <w:vMerge w:val="restart"/>
            <w:vAlign w:val="center"/>
          </w:tcPr>
          <w:p w:rsidR="00B84492" w:rsidRPr="008E54E3" w:rsidRDefault="00B84492">
            <w:pPr>
              <w:jc w:val="center"/>
              <w:rPr>
                <w:rFonts w:ascii="方正仿宋_GBK" w:eastAsia="方正仿宋_GBK" w:hAnsi="宋体" w:cs="宋体"/>
                <w:kern w:val="0"/>
                <w:sz w:val="21"/>
                <w:szCs w:val="21"/>
              </w:rPr>
            </w:pPr>
            <w:r w:rsidRPr="008E54E3">
              <w:rPr>
                <w:rFonts w:ascii="方正仿宋_GBK" w:eastAsia="方正仿宋_GBK" w:hAnsi="宋体" w:cs="宋体" w:hint="eastAsia"/>
                <w:kern w:val="0"/>
                <w:sz w:val="21"/>
                <w:szCs w:val="21"/>
              </w:rPr>
              <w:t>1</w:t>
            </w:r>
          </w:p>
        </w:tc>
        <w:tc>
          <w:tcPr>
            <w:tcW w:w="1562" w:type="dxa"/>
            <w:vMerge w:val="restart"/>
            <w:vAlign w:val="center"/>
          </w:tcPr>
          <w:p w:rsidR="00B84492" w:rsidRPr="008E54E3" w:rsidRDefault="00B84492">
            <w:pPr>
              <w:rPr>
                <w:rFonts w:ascii="方正仿宋_GBK" w:eastAsia="方正仿宋_GBK" w:hAnsi="宋体" w:cs="宋体"/>
                <w:kern w:val="0"/>
                <w:sz w:val="21"/>
                <w:szCs w:val="21"/>
              </w:rPr>
            </w:pPr>
            <w:r w:rsidRPr="008E54E3">
              <w:rPr>
                <w:rFonts w:ascii="方正仿宋_GBK" w:eastAsia="方正仿宋_GBK" w:hAnsi="宋体" w:cs="宋体" w:hint="eastAsia"/>
                <w:kern w:val="0"/>
                <w:sz w:val="21"/>
                <w:szCs w:val="21"/>
              </w:rPr>
              <w:t>有效性审查</w:t>
            </w:r>
          </w:p>
        </w:tc>
        <w:tc>
          <w:tcPr>
            <w:tcW w:w="1557" w:type="dxa"/>
            <w:vAlign w:val="center"/>
          </w:tcPr>
          <w:p w:rsidR="00B84492" w:rsidRPr="008E54E3" w:rsidRDefault="00B84492">
            <w:pPr>
              <w:rPr>
                <w:rFonts w:ascii="方正仿宋_GBK" w:eastAsia="方正仿宋_GBK" w:hAnsi="宋体" w:cs="宋体"/>
                <w:kern w:val="0"/>
                <w:sz w:val="21"/>
                <w:szCs w:val="21"/>
              </w:rPr>
            </w:pPr>
            <w:r w:rsidRPr="008E54E3">
              <w:rPr>
                <w:rFonts w:ascii="方正仿宋_GBK" w:eastAsia="方正仿宋_GBK" w:hAnsi="宋体" w:cs="宋体" w:hint="eastAsia"/>
                <w:kern w:val="0"/>
                <w:sz w:val="21"/>
                <w:szCs w:val="21"/>
              </w:rPr>
              <w:t>遴选文件签署</w:t>
            </w:r>
          </w:p>
        </w:tc>
        <w:tc>
          <w:tcPr>
            <w:tcW w:w="5836" w:type="dxa"/>
            <w:vAlign w:val="center"/>
          </w:tcPr>
          <w:p w:rsidR="00B84492" w:rsidRPr="008E54E3" w:rsidRDefault="00B84492">
            <w:pPr>
              <w:rPr>
                <w:rFonts w:ascii="方正仿宋_GBK" w:eastAsia="方正仿宋_GBK" w:hAnsi="宋体" w:cs="宋体"/>
                <w:kern w:val="0"/>
                <w:sz w:val="21"/>
                <w:szCs w:val="21"/>
              </w:rPr>
            </w:pPr>
            <w:r w:rsidRPr="008E54E3">
              <w:rPr>
                <w:rFonts w:ascii="方正仿宋_GBK" w:eastAsia="方正仿宋_GBK" w:hAnsi="宋体" w:cs="宋体" w:hint="eastAsia"/>
                <w:kern w:val="0"/>
                <w:sz w:val="21"/>
                <w:szCs w:val="21"/>
              </w:rPr>
              <w:t>根据遴选文件中相关签字，检查法定代表人或其授权代表人的签字是否齐全。</w:t>
            </w:r>
          </w:p>
        </w:tc>
      </w:tr>
      <w:tr w:rsidR="00B84492" w:rsidRPr="008E54E3">
        <w:trPr>
          <w:trHeight w:val="386"/>
        </w:trPr>
        <w:tc>
          <w:tcPr>
            <w:tcW w:w="675" w:type="dxa"/>
            <w:vMerge/>
            <w:vAlign w:val="center"/>
          </w:tcPr>
          <w:p w:rsidR="00B84492" w:rsidRPr="008E54E3" w:rsidRDefault="00B84492">
            <w:pPr>
              <w:jc w:val="center"/>
              <w:rPr>
                <w:rFonts w:ascii="方正仿宋_GBK" w:eastAsia="方正仿宋_GBK" w:hAnsi="宋体" w:cs="宋体"/>
                <w:kern w:val="0"/>
                <w:sz w:val="21"/>
                <w:szCs w:val="21"/>
              </w:rPr>
            </w:pPr>
          </w:p>
        </w:tc>
        <w:tc>
          <w:tcPr>
            <w:tcW w:w="1562" w:type="dxa"/>
            <w:vMerge/>
            <w:vAlign w:val="center"/>
          </w:tcPr>
          <w:p w:rsidR="00B84492" w:rsidRPr="008E54E3" w:rsidRDefault="00B84492">
            <w:pPr>
              <w:rPr>
                <w:rFonts w:ascii="方正仿宋_GBK" w:eastAsia="方正仿宋_GBK" w:hAnsi="宋体" w:cs="宋体"/>
                <w:kern w:val="0"/>
                <w:sz w:val="21"/>
                <w:szCs w:val="21"/>
              </w:rPr>
            </w:pPr>
          </w:p>
        </w:tc>
        <w:tc>
          <w:tcPr>
            <w:tcW w:w="1557" w:type="dxa"/>
            <w:vAlign w:val="center"/>
          </w:tcPr>
          <w:p w:rsidR="00B84492" w:rsidRPr="008E54E3" w:rsidRDefault="00B84492">
            <w:pPr>
              <w:rPr>
                <w:rFonts w:ascii="方正仿宋_GBK" w:eastAsia="方正仿宋_GBK" w:hAnsi="宋体" w:cs="宋体"/>
                <w:kern w:val="0"/>
                <w:sz w:val="21"/>
                <w:szCs w:val="21"/>
              </w:rPr>
            </w:pPr>
            <w:r w:rsidRPr="008E54E3">
              <w:rPr>
                <w:rFonts w:ascii="方正仿宋_GBK" w:eastAsia="方正仿宋_GBK" w:hAnsi="宋体" w:cs="宋体" w:hint="eastAsia"/>
                <w:kern w:val="0"/>
                <w:sz w:val="21"/>
                <w:szCs w:val="21"/>
              </w:rPr>
              <w:t>法定代表人身份证明及授权委托书</w:t>
            </w:r>
          </w:p>
        </w:tc>
        <w:tc>
          <w:tcPr>
            <w:tcW w:w="5836" w:type="dxa"/>
            <w:vAlign w:val="center"/>
          </w:tcPr>
          <w:p w:rsidR="00B84492" w:rsidRPr="008E54E3" w:rsidRDefault="00B84492">
            <w:pPr>
              <w:rPr>
                <w:rFonts w:ascii="方正仿宋_GBK" w:eastAsia="方正仿宋_GBK" w:hAnsi="宋体" w:cs="宋体"/>
                <w:kern w:val="0"/>
                <w:sz w:val="21"/>
                <w:szCs w:val="21"/>
              </w:rPr>
            </w:pPr>
            <w:r w:rsidRPr="008E54E3">
              <w:rPr>
                <w:rFonts w:ascii="方正仿宋_GBK" w:eastAsia="方正仿宋_GBK" w:hAnsi="宋体" w:cs="宋体" w:hint="eastAsia"/>
                <w:kern w:val="0"/>
                <w:sz w:val="21"/>
                <w:szCs w:val="21"/>
              </w:rPr>
              <w:t>根据遴选文件中的法人证书及委托书，检查法定代表人身份证明及授权委托书（格式自拟）有效性，是否签章齐全。</w:t>
            </w:r>
          </w:p>
        </w:tc>
      </w:tr>
      <w:tr w:rsidR="00B84492" w:rsidRPr="008E54E3">
        <w:trPr>
          <w:trHeight w:val="516"/>
        </w:trPr>
        <w:tc>
          <w:tcPr>
            <w:tcW w:w="675" w:type="dxa"/>
            <w:vMerge/>
            <w:vAlign w:val="center"/>
          </w:tcPr>
          <w:p w:rsidR="00B84492" w:rsidRPr="008E54E3" w:rsidRDefault="00B84492">
            <w:pPr>
              <w:jc w:val="center"/>
              <w:rPr>
                <w:rFonts w:ascii="方正仿宋_GBK" w:eastAsia="方正仿宋_GBK" w:hAnsi="宋体" w:cs="宋体"/>
                <w:kern w:val="0"/>
                <w:sz w:val="21"/>
                <w:szCs w:val="21"/>
              </w:rPr>
            </w:pPr>
          </w:p>
        </w:tc>
        <w:tc>
          <w:tcPr>
            <w:tcW w:w="1562" w:type="dxa"/>
            <w:vMerge/>
            <w:vAlign w:val="center"/>
          </w:tcPr>
          <w:p w:rsidR="00B84492" w:rsidRPr="008E54E3" w:rsidRDefault="00B84492">
            <w:pPr>
              <w:rPr>
                <w:rFonts w:ascii="方正仿宋_GBK" w:eastAsia="方正仿宋_GBK" w:hAnsi="宋体" w:cs="宋体"/>
                <w:kern w:val="0"/>
                <w:sz w:val="21"/>
                <w:szCs w:val="21"/>
              </w:rPr>
            </w:pPr>
          </w:p>
        </w:tc>
        <w:tc>
          <w:tcPr>
            <w:tcW w:w="1557" w:type="dxa"/>
            <w:vAlign w:val="center"/>
          </w:tcPr>
          <w:p w:rsidR="00B84492" w:rsidRPr="008E54E3" w:rsidRDefault="00B84492">
            <w:pPr>
              <w:rPr>
                <w:rFonts w:ascii="方正仿宋_GBK" w:eastAsia="方正仿宋_GBK" w:hAnsi="宋体" w:cs="宋体"/>
                <w:kern w:val="0"/>
                <w:sz w:val="21"/>
                <w:szCs w:val="21"/>
              </w:rPr>
            </w:pPr>
            <w:r w:rsidRPr="008E54E3">
              <w:rPr>
                <w:rFonts w:ascii="方正仿宋_GBK" w:eastAsia="方正仿宋_GBK" w:hAnsi="宋体" w:cs="宋体" w:hint="eastAsia"/>
                <w:kern w:val="0"/>
                <w:sz w:val="21"/>
                <w:szCs w:val="21"/>
              </w:rPr>
              <w:t>报价唯一</w:t>
            </w:r>
          </w:p>
        </w:tc>
        <w:tc>
          <w:tcPr>
            <w:tcW w:w="5836" w:type="dxa"/>
            <w:vAlign w:val="center"/>
          </w:tcPr>
          <w:p w:rsidR="00B84492" w:rsidRPr="008E54E3" w:rsidRDefault="00B84492">
            <w:pPr>
              <w:rPr>
                <w:rFonts w:ascii="方正仿宋_GBK" w:eastAsia="方正仿宋_GBK" w:hAnsi="宋体" w:cs="宋体"/>
                <w:kern w:val="0"/>
                <w:sz w:val="21"/>
                <w:szCs w:val="21"/>
              </w:rPr>
            </w:pPr>
            <w:r w:rsidRPr="008E54E3">
              <w:rPr>
                <w:rFonts w:ascii="方正仿宋_GBK" w:eastAsia="方正仿宋_GBK" w:hAnsi="宋体" w:cs="宋体" w:hint="eastAsia"/>
                <w:kern w:val="0"/>
                <w:sz w:val="21"/>
                <w:szCs w:val="21"/>
              </w:rPr>
              <w:t>报价纸质件、U盘中电子议价确认表均只能有一个有效报价，不得提交选择性报价。</w:t>
            </w:r>
          </w:p>
        </w:tc>
      </w:tr>
      <w:tr w:rsidR="00B84492" w:rsidRPr="008E54E3">
        <w:trPr>
          <w:trHeight w:val="560"/>
        </w:trPr>
        <w:tc>
          <w:tcPr>
            <w:tcW w:w="675" w:type="dxa"/>
            <w:vMerge w:val="restart"/>
            <w:vAlign w:val="center"/>
          </w:tcPr>
          <w:p w:rsidR="00B84492" w:rsidRPr="008E54E3" w:rsidRDefault="00B84492">
            <w:pPr>
              <w:jc w:val="center"/>
              <w:rPr>
                <w:rFonts w:ascii="方正仿宋_GBK" w:eastAsia="方正仿宋_GBK" w:hAnsi="宋体" w:cs="宋体"/>
                <w:kern w:val="0"/>
                <w:sz w:val="21"/>
                <w:szCs w:val="21"/>
              </w:rPr>
            </w:pPr>
            <w:r w:rsidRPr="008E54E3">
              <w:rPr>
                <w:rFonts w:ascii="方正仿宋_GBK" w:eastAsia="方正仿宋_GBK" w:hAnsi="宋体" w:cs="宋体" w:hint="eastAsia"/>
                <w:kern w:val="0"/>
                <w:sz w:val="21"/>
                <w:szCs w:val="21"/>
              </w:rPr>
              <w:t>2</w:t>
            </w:r>
          </w:p>
        </w:tc>
        <w:tc>
          <w:tcPr>
            <w:tcW w:w="1562" w:type="dxa"/>
            <w:vMerge w:val="restart"/>
            <w:vAlign w:val="center"/>
          </w:tcPr>
          <w:p w:rsidR="00B84492" w:rsidRPr="008E54E3" w:rsidRDefault="00B84492">
            <w:pPr>
              <w:rPr>
                <w:rFonts w:ascii="方正仿宋_GBK" w:eastAsia="方正仿宋_GBK" w:hAnsi="宋体" w:cs="宋体"/>
                <w:kern w:val="0"/>
                <w:sz w:val="21"/>
                <w:szCs w:val="21"/>
              </w:rPr>
            </w:pPr>
            <w:r w:rsidRPr="008E54E3">
              <w:rPr>
                <w:rFonts w:ascii="方正仿宋_GBK" w:eastAsia="方正仿宋_GBK" w:hAnsi="宋体" w:cs="宋体" w:hint="eastAsia"/>
                <w:kern w:val="0"/>
                <w:sz w:val="21"/>
                <w:szCs w:val="21"/>
              </w:rPr>
              <w:t>完整性审查</w:t>
            </w:r>
          </w:p>
        </w:tc>
        <w:tc>
          <w:tcPr>
            <w:tcW w:w="1557" w:type="dxa"/>
            <w:vAlign w:val="center"/>
          </w:tcPr>
          <w:p w:rsidR="00B84492" w:rsidRPr="008E54E3" w:rsidRDefault="00B84492">
            <w:pPr>
              <w:rPr>
                <w:rFonts w:ascii="方正仿宋_GBK" w:eastAsia="方正仿宋_GBK" w:hAnsi="宋体" w:cs="宋体"/>
                <w:kern w:val="0"/>
                <w:sz w:val="21"/>
                <w:szCs w:val="21"/>
              </w:rPr>
            </w:pPr>
            <w:r w:rsidRPr="008E54E3">
              <w:rPr>
                <w:rFonts w:ascii="方正仿宋_GBK" w:eastAsia="方正仿宋_GBK" w:hAnsi="宋体" w:cs="宋体" w:hint="eastAsia"/>
                <w:kern w:val="0"/>
                <w:sz w:val="21"/>
                <w:szCs w:val="21"/>
              </w:rPr>
              <w:t>遴选文件份数</w:t>
            </w:r>
          </w:p>
        </w:tc>
        <w:tc>
          <w:tcPr>
            <w:tcW w:w="5836" w:type="dxa"/>
            <w:vAlign w:val="center"/>
          </w:tcPr>
          <w:p w:rsidR="00B84492" w:rsidRPr="008E54E3" w:rsidRDefault="00B84492">
            <w:pPr>
              <w:rPr>
                <w:rFonts w:ascii="方正仿宋_GBK" w:eastAsia="方正仿宋_GBK" w:hAnsi="宋体" w:cs="宋体"/>
                <w:kern w:val="0"/>
                <w:sz w:val="21"/>
                <w:szCs w:val="21"/>
              </w:rPr>
            </w:pPr>
            <w:r w:rsidRPr="008E54E3">
              <w:rPr>
                <w:rFonts w:ascii="方正仿宋_GBK" w:eastAsia="方正仿宋_GBK" w:hAnsi="宋体" w:cs="宋体" w:hint="eastAsia"/>
                <w:kern w:val="0"/>
                <w:sz w:val="21"/>
                <w:szCs w:val="21"/>
              </w:rPr>
              <w:t>遴选文件一式四份，其中正本一份，副本二份，电子文档一份（电子文档内容应与遴选文件正本一致，推荐采用U盘为文件载体）</w:t>
            </w:r>
          </w:p>
        </w:tc>
      </w:tr>
      <w:tr w:rsidR="00B84492" w:rsidRPr="008E54E3">
        <w:trPr>
          <w:trHeight w:val="351"/>
        </w:trPr>
        <w:tc>
          <w:tcPr>
            <w:tcW w:w="675" w:type="dxa"/>
            <w:vMerge/>
            <w:vAlign w:val="center"/>
          </w:tcPr>
          <w:p w:rsidR="00B84492" w:rsidRPr="008E54E3" w:rsidRDefault="00B84492">
            <w:pPr>
              <w:jc w:val="center"/>
              <w:rPr>
                <w:rFonts w:ascii="方正仿宋_GBK" w:eastAsia="方正仿宋_GBK" w:hAnsi="宋体" w:cs="宋体"/>
                <w:kern w:val="0"/>
                <w:sz w:val="21"/>
                <w:szCs w:val="21"/>
              </w:rPr>
            </w:pPr>
          </w:p>
        </w:tc>
        <w:tc>
          <w:tcPr>
            <w:tcW w:w="1562" w:type="dxa"/>
            <w:vMerge/>
            <w:vAlign w:val="center"/>
          </w:tcPr>
          <w:p w:rsidR="00B84492" w:rsidRPr="008E54E3" w:rsidRDefault="00B84492">
            <w:pPr>
              <w:rPr>
                <w:rFonts w:ascii="方正仿宋_GBK" w:eastAsia="方正仿宋_GBK" w:hAnsi="宋体" w:cs="宋体"/>
                <w:kern w:val="0"/>
                <w:sz w:val="21"/>
                <w:szCs w:val="21"/>
              </w:rPr>
            </w:pPr>
          </w:p>
        </w:tc>
        <w:tc>
          <w:tcPr>
            <w:tcW w:w="1557" w:type="dxa"/>
            <w:vAlign w:val="center"/>
          </w:tcPr>
          <w:p w:rsidR="00B84492" w:rsidRPr="008E54E3" w:rsidRDefault="00B84492">
            <w:pPr>
              <w:rPr>
                <w:rFonts w:ascii="方正仿宋_GBK" w:eastAsia="方正仿宋_GBK" w:hAnsi="宋体" w:cs="宋体"/>
                <w:kern w:val="0"/>
                <w:sz w:val="21"/>
                <w:szCs w:val="21"/>
              </w:rPr>
            </w:pPr>
            <w:r w:rsidRPr="008E54E3">
              <w:rPr>
                <w:rFonts w:ascii="方正仿宋_GBK" w:eastAsia="方正仿宋_GBK" w:hAnsi="宋体" w:cs="宋体" w:hint="eastAsia"/>
                <w:kern w:val="0"/>
                <w:sz w:val="21"/>
                <w:szCs w:val="21"/>
              </w:rPr>
              <w:t>遴选文件内容</w:t>
            </w:r>
          </w:p>
        </w:tc>
        <w:tc>
          <w:tcPr>
            <w:tcW w:w="5836" w:type="dxa"/>
            <w:vAlign w:val="center"/>
          </w:tcPr>
          <w:p w:rsidR="00B84492" w:rsidRPr="008E54E3" w:rsidRDefault="00B84492">
            <w:pPr>
              <w:rPr>
                <w:rFonts w:ascii="方正仿宋_GBK" w:eastAsia="方正仿宋_GBK" w:hAnsi="宋体" w:cs="宋体"/>
                <w:kern w:val="0"/>
                <w:sz w:val="21"/>
                <w:szCs w:val="21"/>
              </w:rPr>
            </w:pPr>
            <w:r w:rsidRPr="008E54E3">
              <w:rPr>
                <w:rFonts w:ascii="方正仿宋_GBK" w:eastAsia="方正仿宋_GBK" w:hAnsi="宋体" w:cs="宋体" w:hint="eastAsia"/>
                <w:kern w:val="0"/>
                <w:sz w:val="21"/>
                <w:szCs w:val="21"/>
              </w:rPr>
              <w:t xml:space="preserve">检查遴选文件是否内容齐全、无遗漏。包含经济文件、技术（质量）文件、商务文件、资质证明文件及其他证明材料等材料。 </w:t>
            </w:r>
          </w:p>
        </w:tc>
      </w:tr>
      <w:tr w:rsidR="00B84492" w:rsidRPr="008E54E3">
        <w:trPr>
          <w:trHeight w:val="469"/>
        </w:trPr>
        <w:tc>
          <w:tcPr>
            <w:tcW w:w="675" w:type="dxa"/>
            <w:vMerge w:val="restart"/>
            <w:vAlign w:val="center"/>
          </w:tcPr>
          <w:p w:rsidR="00B84492" w:rsidRPr="008E54E3" w:rsidRDefault="00B84492">
            <w:pPr>
              <w:jc w:val="center"/>
              <w:rPr>
                <w:rFonts w:ascii="方正仿宋_GBK" w:eastAsia="方正仿宋_GBK" w:hAnsi="宋体" w:cs="宋体"/>
                <w:kern w:val="0"/>
                <w:sz w:val="21"/>
                <w:szCs w:val="21"/>
              </w:rPr>
            </w:pPr>
            <w:r w:rsidRPr="008E54E3">
              <w:rPr>
                <w:rFonts w:ascii="方正仿宋_GBK" w:eastAsia="方正仿宋_GBK" w:hAnsi="宋体" w:cs="宋体" w:hint="eastAsia"/>
                <w:kern w:val="0"/>
                <w:sz w:val="21"/>
                <w:szCs w:val="21"/>
              </w:rPr>
              <w:t>3</w:t>
            </w:r>
          </w:p>
        </w:tc>
        <w:tc>
          <w:tcPr>
            <w:tcW w:w="1562" w:type="dxa"/>
            <w:vMerge w:val="restart"/>
            <w:vAlign w:val="center"/>
          </w:tcPr>
          <w:p w:rsidR="00B84492" w:rsidRPr="008E54E3" w:rsidRDefault="00B84492">
            <w:pPr>
              <w:rPr>
                <w:rFonts w:ascii="方正仿宋_GBK" w:eastAsia="方正仿宋_GBK" w:hAnsi="宋体" w:cs="宋体"/>
                <w:kern w:val="0"/>
                <w:sz w:val="21"/>
                <w:szCs w:val="21"/>
              </w:rPr>
            </w:pPr>
            <w:r w:rsidRPr="008E54E3">
              <w:rPr>
                <w:rFonts w:ascii="方正仿宋_GBK" w:eastAsia="方正仿宋_GBK" w:hAnsi="宋体" w:cs="宋体" w:hint="eastAsia"/>
                <w:kern w:val="0"/>
                <w:sz w:val="21"/>
                <w:szCs w:val="21"/>
              </w:rPr>
              <w:t>响应程度审查</w:t>
            </w:r>
          </w:p>
        </w:tc>
        <w:tc>
          <w:tcPr>
            <w:tcW w:w="1557" w:type="dxa"/>
            <w:vAlign w:val="center"/>
          </w:tcPr>
          <w:p w:rsidR="00B84492" w:rsidRPr="008E54E3" w:rsidRDefault="00B84492">
            <w:pPr>
              <w:rPr>
                <w:rFonts w:ascii="方正仿宋_GBK" w:eastAsia="方正仿宋_GBK" w:hAnsi="宋体" w:cs="宋体"/>
                <w:kern w:val="0"/>
                <w:sz w:val="21"/>
                <w:szCs w:val="21"/>
              </w:rPr>
            </w:pPr>
            <w:r w:rsidRPr="008E54E3">
              <w:rPr>
                <w:rFonts w:ascii="方正仿宋_GBK" w:eastAsia="方正仿宋_GBK" w:hAnsi="宋体" w:cs="宋体" w:hint="eastAsia"/>
                <w:kern w:val="0"/>
                <w:sz w:val="21"/>
                <w:szCs w:val="21"/>
              </w:rPr>
              <w:t>实质性响应</w:t>
            </w:r>
          </w:p>
        </w:tc>
        <w:tc>
          <w:tcPr>
            <w:tcW w:w="5836" w:type="dxa"/>
            <w:vAlign w:val="center"/>
          </w:tcPr>
          <w:p w:rsidR="00B84492" w:rsidRPr="008E54E3" w:rsidRDefault="00B84492">
            <w:pPr>
              <w:rPr>
                <w:rFonts w:ascii="方正仿宋_GBK" w:eastAsia="方正仿宋_GBK" w:hAnsi="宋体" w:cs="宋体"/>
                <w:kern w:val="0"/>
                <w:sz w:val="21"/>
                <w:szCs w:val="21"/>
              </w:rPr>
            </w:pPr>
            <w:r w:rsidRPr="008E54E3">
              <w:rPr>
                <w:rFonts w:ascii="方正仿宋_GBK" w:eastAsia="方正仿宋_GBK" w:hAnsi="宋体" w:cs="宋体" w:hint="eastAsia"/>
                <w:kern w:val="0"/>
                <w:sz w:val="21"/>
                <w:szCs w:val="21"/>
              </w:rPr>
              <w:t>遴选文件第三篇“</w:t>
            </w:r>
            <w:r w:rsidRPr="008E54E3">
              <w:rPr>
                <w:rFonts w:ascii="宋体" w:hAnsi="宋体" w:cs="宋体" w:hint="eastAsia"/>
                <w:kern w:val="0"/>
                <w:sz w:val="21"/>
                <w:szCs w:val="21"/>
              </w:rPr>
              <w:t>※</w:t>
            </w:r>
            <w:r w:rsidRPr="008E54E3">
              <w:rPr>
                <w:rFonts w:ascii="方正仿宋_GBK" w:eastAsia="方正仿宋_GBK" w:hAnsi="宋体" w:cs="宋体" w:hint="eastAsia"/>
                <w:kern w:val="0"/>
                <w:sz w:val="21"/>
                <w:szCs w:val="21"/>
              </w:rPr>
              <w:t>”标注部分。</w:t>
            </w:r>
          </w:p>
        </w:tc>
      </w:tr>
      <w:tr w:rsidR="00B84492" w:rsidRPr="008E54E3">
        <w:trPr>
          <w:trHeight w:val="474"/>
        </w:trPr>
        <w:tc>
          <w:tcPr>
            <w:tcW w:w="675" w:type="dxa"/>
            <w:vMerge/>
            <w:vAlign w:val="center"/>
          </w:tcPr>
          <w:p w:rsidR="00B84492" w:rsidRPr="008E54E3" w:rsidRDefault="00B84492">
            <w:pPr>
              <w:jc w:val="center"/>
              <w:rPr>
                <w:rFonts w:ascii="方正仿宋_GBK" w:eastAsia="方正仿宋_GBK" w:hAnsi="宋体" w:cs="宋体"/>
                <w:kern w:val="0"/>
                <w:sz w:val="21"/>
                <w:szCs w:val="21"/>
              </w:rPr>
            </w:pPr>
          </w:p>
        </w:tc>
        <w:tc>
          <w:tcPr>
            <w:tcW w:w="1562" w:type="dxa"/>
            <w:vMerge/>
            <w:vAlign w:val="center"/>
          </w:tcPr>
          <w:p w:rsidR="00B84492" w:rsidRPr="008E54E3" w:rsidRDefault="00B84492">
            <w:pPr>
              <w:rPr>
                <w:rFonts w:ascii="方正仿宋_GBK" w:eastAsia="方正仿宋_GBK" w:hAnsi="宋体" w:cs="宋体"/>
                <w:kern w:val="0"/>
                <w:sz w:val="21"/>
                <w:szCs w:val="21"/>
              </w:rPr>
            </w:pPr>
          </w:p>
        </w:tc>
        <w:tc>
          <w:tcPr>
            <w:tcW w:w="1557" w:type="dxa"/>
            <w:vAlign w:val="center"/>
          </w:tcPr>
          <w:p w:rsidR="00B84492" w:rsidRPr="008E54E3" w:rsidRDefault="00B84492">
            <w:pPr>
              <w:rPr>
                <w:rFonts w:ascii="方正仿宋_GBK" w:eastAsia="方正仿宋_GBK" w:hAnsi="宋体" w:cs="宋体"/>
                <w:kern w:val="0"/>
                <w:sz w:val="21"/>
                <w:szCs w:val="21"/>
              </w:rPr>
            </w:pPr>
            <w:r w:rsidRPr="008E54E3">
              <w:rPr>
                <w:rFonts w:ascii="方正仿宋_GBK" w:eastAsia="方正仿宋_GBK" w:hAnsi="宋体" w:cs="宋体" w:hint="eastAsia"/>
                <w:kern w:val="0"/>
                <w:sz w:val="21"/>
                <w:szCs w:val="21"/>
              </w:rPr>
              <w:t>响应有效期</w:t>
            </w:r>
          </w:p>
        </w:tc>
        <w:tc>
          <w:tcPr>
            <w:tcW w:w="5836" w:type="dxa"/>
            <w:vAlign w:val="center"/>
          </w:tcPr>
          <w:p w:rsidR="00B84492" w:rsidRPr="008E54E3" w:rsidRDefault="00B84492">
            <w:pPr>
              <w:rPr>
                <w:rFonts w:ascii="方正仿宋_GBK" w:eastAsia="方正仿宋_GBK" w:hAnsi="宋体" w:cs="宋体"/>
                <w:kern w:val="0"/>
                <w:sz w:val="21"/>
                <w:szCs w:val="21"/>
              </w:rPr>
            </w:pPr>
            <w:r w:rsidRPr="008E54E3">
              <w:rPr>
                <w:rFonts w:ascii="方正仿宋_GBK" w:eastAsia="方正仿宋_GBK" w:hAnsi="宋体" w:cs="宋体" w:hint="eastAsia"/>
                <w:kern w:val="0"/>
                <w:sz w:val="21"/>
                <w:szCs w:val="21"/>
              </w:rPr>
              <w:t>响应文件及有关承诺文件有效期为提交响应文件截止时间起90天。</w:t>
            </w:r>
          </w:p>
        </w:tc>
      </w:tr>
    </w:tbl>
    <w:p w:rsidR="00B84492" w:rsidRPr="008E54E3" w:rsidRDefault="00B84492">
      <w:pPr>
        <w:pStyle w:val="2"/>
        <w:spacing w:line="400" w:lineRule="exact"/>
        <w:ind w:firstLineChars="200" w:firstLine="482"/>
        <w:rPr>
          <w:rFonts w:ascii="方正仿宋_GBK" w:eastAsia="方正仿宋_GBK"/>
          <w:b/>
          <w:sz w:val="24"/>
          <w:szCs w:val="24"/>
        </w:rPr>
      </w:pPr>
      <w:bookmarkStart w:id="228" w:name="_Toc234339075"/>
      <w:r w:rsidRPr="008E54E3">
        <w:rPr>
          <w:rFonts w:ascii="方正仿宋_GBK" w:eastAsia="方正仿宋_GBK" w:hint="eastAsia"/>
          <w:b/>
          <w:sz w:val="24"/>
          <w:szCs w:val="24"/>
        </w:rPr>
        <w:t>二、评审方法</w:t>
      </w:r>
      <w:bookmarkEnd w:id="228"/>
    </w:p>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本项目采用综合评分法进行评审。</w:t>
      </w:r>
    </w:p>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一）综合评分法，是指遴选文件满足遴选文件全部实质性要求且按照评审因素的量化指标评审得分最高的参与遴选企业为中选候选企业的评审方法。参与遴选企业总得分为价格、商务、技术（质量）等评定因素分别按照相应权重值计算分项得分后相加，满分为100分。</w:t>
      </w:r>
    </w:p>
    <w:p w:rsidR="00B84492" w:rsidRPr="008E54E3" w:rsidRDefault="00B84492">
      <w:pPr>
        <w:snapToGrid w:val="0"/>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澄清有关问题。对</w:t>
      </w:r>
      <w:r w:rsidRPr="008E54E3">
        <w:rPr>
          <w:rFonts w:ascii="方正仿宋_GBK" w:eastAsia="方正仿宋_GBK" w:hAnsi="宋体" w:cs="宋体" w:hint="eastAsia"/>
          <w:kern w:val="0"/>
          <w:sz w:val="24"/>
          <w:szCs w:val="24"/>
        </w:rPr>
        <w:t>遴选</w:t>
      </w:r>
      <w:r w:rsidRPr="008E54E3">
        <w:rPr>
          <w:rFonts w:ascii="方正仿宋_GBK" w:eastAsia="方正仿宋_GBK" w:hAnsi="宋体" w:hint="eastAsia"/>
          <w:sz w:val="24"/>
          <w:szCs w:val="24"/>
        </w:rPr>
        <w:t>文件中含义不明确、同类问题表述不一致或者有明显文字和计算错误的内容，评审小组可以书面形式（应当由评审小组成员签字）要求</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宋体" w:hint="eastAsia"/>
          <w:sz w:val="24"/>
          <w:szCs w:val="24"/>
        </w:rPr>
        <w:t>作出必要澄清、说明或者纠正。</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宋体" w:hint="eastAsia"/>
          <w:sz w:val="24"/>
          <w:szCs w:val="24"/>
        </w:rPr>
        <w:t>的澄清、说明或者补正应当采用书面形式，由其法定代表人（或其授权代表）或自然人（</w:t>
      </w:r>
      <w:bookmarkStart w:id="229" w:name="_Toc4511"/>
      <w:bookmarkStart w:id="230" w:name="_Toc25814"/>
      <w:bookmarkStart w:id="231" w:name="_Toc20800"/>
      <w:bookmarkStart w:id="232" w:name="_Toc6342"/>
      <w:bookmarkStart w:id="233" w:name="_Toc15716"/>
      <w:bookmarkStart w:id="234" w:name="_Toc5799"/>
      <w:bookmarkStart w:id="235" w:name="_Toc267320057"/>
      <w:bookmarkStart w:id="236" w:name="_Toc20699"/>
      <w:bookmarkStart w:id="237" w:name="_Toc19924"/>
      <w:bookmarkStart w:id="238" w:name="_Toc17116"/>
      <w:bookmarkStart w:id="239" w:name="_Toc20354"/>
      <w:bookmarkStart w:id="240" w:name="_Toc17311"/>
      <w:bookmarkStart w:id="241" w:name="_Toc22772"/>
      <w:bookmarkStart w:id="242" w:name="_Toc1055"/>
      <w:bookmarkStart w:id="243" w:name="_Toc75793520"/>
      <w:bookmarkStart w:id="244" w:name="_Toc20875"/>
      <w:r w:rsidRPr="008E54E3">
        <w:rPr>
          <w:rFonts w:ascii="方正仿宋_GBK" w:eastAsia="方正仿宋_GBK" w:hAnsi="宋体" w:hint="eastAsia"/>
          <w:sz w:val="24"/>
          <w:szCs w:val="24"/>
        </w:rPr>
        <w:t>投标人为自然人）签字，其澄清的内容不得超出</w:t>
      </w:r>
      <w:r w:rsidRPr="008E54E3">
        <w:rPr>
          <w:rFonts w:ascii="方正仿宋_GBK" w:eastAsia="方正仿宋_GBK" w:hAnsi="宋体" w:cs="宋体" w:hint="eastAsia"/>
          <w:kern w:val="0"/>
          <w:sz w:val="24"/>
          <w:szCs w:val="24"/>
        </w:rPr>
        <w:t>遴选</w:t>
      </w:r>
      <w:r w:rsidRPr="008E54E3">
        <w:rPr>
          <w:rFonts w:ascii="方正仿宋_GBK" w:eastAsia="方正仿宋_GBK" w:hAnsi="宋体" w:hint="eastAsia"/>
          <w:sz w:val="24"/>
          <w:szCs w:val="24"/>
        </w:rPr>
        <w:t>文件的范围或者改变</w:t>
      </w:r>
      <w:r w:rsidRPr="008E54E3">
        <w:rPr>
          <w:rFonts w:ascii="方正仿宋_GBK" w:eastAsia="方正仿宋_GBK" w:hAnsi="宋体" w:cs="宋体" w:hint="eastAsia"/>
          <w:kern w:val="0"/>
          <w:sz w:val="24"/>
          <w:szCs w:val="24"/>
        </w:rPr>
        <w:t>遴选</w:t>
      </w:r>
      <w:r w:rsidRPr="008E54E3">
        <w:rPr>
          <w:rFonts w:ascii="方正仿宋_GBK" w:eastAsia="方正仿宋_GBK" w:hAnsi="宋体" w:hint="eastAsia"/>
          <w:sz w:val="24"/>
          <w:szCs w:val="24"/>
        </w:rPr>
        <w:t>文件的实质性内容。</w:t>
      </w:r>
    </w:p>
    <w:p w:rsidR="00B84492" w:rsidRPr="008E54E3" w:rsidRDefault="00B84492">
      <w:pPr>
        <w:snapToGrid w:val="0"/>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（二）入围生产企业的确定：</w:t>
      </w:r>
    </w:p>
    <w:p w:rsidR="00B84492" w:rsidRPr="008E54E3" w:rsidRDefault="00B84492">
      <w:pPr>
        <w:spacing w:line="360" w:lineRule="auto"/>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根据评分标准，得出各入围生产企业得分；根据总得分高低进行排序，排序若出现总得分相同时，则以价格部分得分高低进行排序，价格部分得分高为先；如果价格部分得分也相同时，则以质量技术部分得分高低进行排序，质量技术部分得分高为先；如果质量技术部分得分也相同，则以商务部分得分高低进行排序，商务部分得分高为先。排序第1名为中选企业，其他企业按顺序列为备选企业。中选企业不能提供的药品，由备选企业依顺序提供，其提供药品的价格</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sidRPr="008E54E3">
        <w:rPr>
          <w:rFonts w:ascii="方正仿宋_GBK" w:eastAsia="方正仿宋_GBK" w:hAnsi="宋体" w:hint="eastAsia"/>
          <w:sz w:val="24"/>
          <w:szCs w:val="24"/>
        </w:rPr>
        <w:t>按照此备选企业的报价执行。</w:t>
      </w:r>
    </w:p>
    <w:p w:rsidR="00B84492" w:rsidRPr="008E54E3" w:rsidRDefault="00B84492">
      <w:pPr>
        <w:ind w:firstLineChars="200" w:firstLine="482"/>
        <w:rPr>
          <w:rFonts w:ascii="方正仿宋_GBK" w:eastAsia="方正仿宋_GBK"/>
        </w:rPr>
      </w:pPr>
      <w:r w:rsidRPr="008E54E3">
        <w:rPr>
          <w:rFonts w:ascii="方正仿宋_GBK" w:eastAsia="方正仿宋_GBK" w:hint="eastAsia"/>
          <w:b/>
          <w:sz w:val="24"/>
          <w:szCs w:val="24"/>
        </w:rPr>
        <w:lastRenderedPageBreak/>
        <w:t>（三）合同价确定方式：评审后以中选企业报价为中选价格，并以此单价签订合同。</w:t>
      </w:r>
    </w:p>
    <w:p w:rsidR="00B84492" w:rsidRPr="008E54E3" w:rsidRDefault="00B84492">
      <w:pPr>
        <w:pStyle w:val="2"/>
        <w:spacing w:line="400" w:lineRule="exact"/>
        <w:ind w:firstLineChars="200" w:firstLine="482"/>
        <w:rPr>
          <w:rFonts w:ascii="方正仿宋_GBK" w:eastAsia="方正仿宋_GBK"/>
          <w:b/>
          <w:sz w:val="24"/>
          <w:szCs w:val="24"/>
        </w:rPr>
      </w:pPr>
      <w:bookmarkStart w:id="245" w:name="_Toc234339076"/>
      <w:r w:rsidRPr="008E54E3">
        <w:rPr>
          <w:rFonts w:ascii="方正仿宋_GBK" w:eastAsia="方正仿宋_GBK" w:hint="eastAsia"/>
          <w:b/>
          <w:sz w:val="24"/>
          <w:szCs w:val="24"/>
        </w:rPr>
        <w:t>三、评审标准</w:t>
      </w:r>
      <w:bookmarkEnd w:id="245"/>
    </w:p>
    <w:p w:rsidR="00B84492" w:rsidRPr="008E54E3" w:rsidRDefault="00B84492">
      <w:pPr>
        <w:snapToGrid w:val="0"/>
        <w:spacing w:line="400" w:lineRule="exact"/>
        <w:ind w:firstLineChars="200" w:firstLine="482"/>
        <w:rPr>
          <w:rFonts w:ascii="方正仿宋_GBK" w:eastAsia="方正仿宋_GBK" w:hAnsi="宋体"/>
          <w:b/>
          <w:sz w:val="24"/>
          <w:szCs w:val="24"/>
        </w:rPr>
      </w:pPr>
      <w:r w:rsidRPr="008E54E3">
        <w:rPr>
          <w:rFonts w:ascii="方正仿宋_GBK" w:eastAsia="方正仿宋_GBK" w:hAnsi="宋体" w:hint="eastAsia"/>
          <w:b/>
          <w:sz w:val="24"/>
          <w:szCs w:val="24"/>
        </w:rPr>
        <w:t>（综合评分法：）</w:t>
      </w:r>
    </w:p>
    <w:p w:rsidR="00B84492" w:rsidRPr="008E54E3" w:rsidRDefault="00B84492">
      <w:pPr>
        <w:numPr>
          <w:ilvl w:val="0"/>
          <w:numId w:val="17"/>
        </w:numPr>
        <w:snapToGrid w:val="0"/>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评审因素</w:t>
      </w:r>
    </w:p>
    <w:tbl>
      <w:tblPr>
        <w:tblW w:w="9680" w:type="dxa"/>
        <w:tblInd w:w="96" w:type="dxa"/>
        <w:tblLook w:val="0000"/>
      </w:tblPr>
      <w:tblGrid>
        <w:gridCol w:w="513"/>
        <w:gridCol w:w="1059"/>
        <w:gridCol w:w="760"/>
        <w:gridCol w:w="839"/>
        <w:gridCol w:w="4530"/>
        <w:gridCol w:w="1979"/>
      </w:tblGrid>
      <w:tr w:rsidR="00B84492" w:rsidRPr="008E54E3">
        <w:trPr>
          <w:trHeight w:val="758"/>
        </w:trPr>
        <w:tc>
          <w:tcPr>
            <w:tcW w:w="514" w:type="dxa"/>
            <w:tcBorders>
              <w:top w:val="single" w:sz="4" w:space="0" w:color="000000"/>
              <w:left w:val="single" w:sz="4" w:space="0" w:color="000000"/>
              <w:bottom w:val="single" w:sz="4" w:space="0" w:color="000000"/>
              <w:right w:val="single" w:sz="4" w:space="0" w:color="000000"/>
            </w:tcBorders>
            <w:vAlign w:val="center"/>
          </w:tcPr>
          <w:p w:rsidR="00B84492" w:rsidRPr="008E54E3" w:rsidRDefault="00B84492">
            <w:pPr>
              <w:snapToGrid w:val="0"/>
              <w:spacing w:line="400" w:lineRule="exact"/>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编号</w:t>
            </w:r>
          </w:p>
        </w:tc>
        <w:tc>
          <w:tcPr>
            <w:tcW w:w="1725" w:type="dxa"/>
            <w:gridSpan w:val="2"/>
            <w:tcBorders>
              <w:top w:val="single" w:sz="4" w:space="0" w:color="000000"/>
              <w:left w:val="single" w:sz="4" w:space="0" w:color="000000"/>
              <w:bottom w:val="single" w:sz="4" w:space="0" w:color="000000"/>
              <w:right w:val="single" w:sz="4" w:space="0" w:color="000000"/>
            </w:tcBorders>
            <w:vAlign w:val="center"/>
          </w:tcPr>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评审项目</w:t>
            </w:r>
          </w:p>
        </w:tc>
        <w:tc>
          <w:tcPr>
            <w:tcW w:w="846" w:type="dxa"/>
            <w:tcBorders>
              <w:top w:val="single" w:sz="4" w:space="0" w:color="000000"/>
              <w:left w:val="single" w:sz="4" w:space="0" w:color="000000"/>
              <w:bottom w:val="single" w:sz="4" w:space="0" w:color="000000"/>
              <w:right w:val="single" w:sz="4" w:space="0" w:color="000000"/>
            </w:tcBorders>
            <w:vAlign w:val="center"/>
          </w:tcPr>
          <w:p w:rsidR="00B84492" w:rsidRPr="008E54E3" w:rsidRDefault="00B84492">
            <w:pPr>
              <w:snapToGrid w:val="0"/>
              <w:spacing w:line="400" w:lineRule="exact"/>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评审分值</w:t>
            </w:r>
          </w:p>
        </w:tc>
        <w:tc>
          <w:tcPr>
            <w:tcW w:w="4596" w:type="dxa"/>
            <w:tcBorders>
              <w:top w:val="single" w:sz="4" w:space="0" w:color="000000"/>
              <w:left w:val="single" w:sz="4" w:space="0" w:color="000000"/>
              <w:bottom w:val="single" w:sz="4" w:space="0" w:color="000000"/>
              <w:right w:val="single" w:sz="4" w:space="0" w:color="000000"/>
            </w:tcBorders>
            <w:vAlign w:val="center"/>
          </w:tcPr>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评审内容及规则</w:t>
            </w:r>
          </w:p>
        </w:tc>
        <w:tc>
          <w:tcPr>
            <w:tcW w:w="1999" w:type="dxa"/>
            <w:tcBorders>
              <w:top w:val="single" w:sz="4" w:space="0" w:color="000000"/>
              <w:left w:val="single" w:sz="4" w:space="0" w:color="000000"/>
              <w:bottom w:val="single" w:sz="4" w:space="0" w:color="000000"/>
              <w:right w:val="single" w:sz="4" w:space="0" w:color="000000"/>
            </w:tcBorders>
            <w:vAlign w:val="center"/>
          </w:tcPr>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说明</w:t>
            </w:r>
          </w:p>
        </w:tc>
      </w:tr>
      <w:tr w:rsidR="00B84492" w:rsidRPr="008E54E3">
        <w:trPr>
          <w:trHeight w:val="733"/>
        </w:trPr>
        <w:tc>
          <w:tcPr>
            <w:tcW w:w="514" w:type="dxa"/>
            <w:tcBorders>
              <w:top w:val="single" w:sz="4" w:space="0" w:color="000000"/>
              <w:left w:val="single" w:sz="4" w:space="0" w:color="000000"/>
              <w:bottom w:val="single" w:sz="4" w:space="0" w:color="auto"/>
              <w:right w:val="single" w:sz="4" w:space="0" w:color="000000"/>
            </w:tcBorders>
            <w:vAlign w:val="center"/>
          </w:tcPr>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一</w:t>
            </w:r>
          </w:p>
        </w:tc>
        <w:tc>
          <w:tcPr>
            <w:tcW w:w="959" w:type="dxa"/>
            <w:tcBorders>
              <w:top w:val="single" w:sz="4" w:space="0" w:color="000000"/>
              <w:left w:val="single" w:sz="4" w:space="0" w:color="000000"/>
              <w:bottom w:val="single" w:sz="4" w:space="0" w:color="auto"/>
              <w:right w:val="single" w:sz="4" w:space="0" w:color="000000"/>
            </w:tcBorders>
            <w:vAlign w:val="center"/>
          </w:tcPr>
          <w:p w:rsidR="00B84492" w:rsidRPr="008E54E3" w:rsidRDefault="00B84492">
            <w:pPr>
              <w:snapToGrid w:val="0"/>
              <w:spacing w:line="400" w:lineRule="exact"/>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价格部分(40%)</w:t>
            </w:r>
          </w:p>
        </w:tc>
        <w:tc>
          <w:tcPr>
            <w:tcW w:w="766" w:type="dxa"/>
            <w:tcBorders>
              <w:top w:val="single" w:sz="4" w:space="0" w:color="000000"/>
              <w:left w:val="single" w:sz="4" w:space="0" w:color="000000"/>
              <w:bottom w:val="single" w:sz="4" w:space="0" w:color="auto"/>
              <w:right w:val="single" w:sz="4" w:space="0" w:color="000000"/>
            </w:tcBorders>
            <w:vAlign w:val="center"/>
          </w:tcPr>
          <w:p w:rsidR="00B84492" w:rsidRPr="008E54E3" w:rsidRDefault="00B84492">
            <w:pPr>
              <w:snapToGrid w:val="0"/>
              <w:spacing w:line="400" w:lineRule="exact"/>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投标报价</w:t>
            </w:r>
          </w:p>
        </w:tc>
        <w:tc>
          <w:tcPr>
            <w:tcW w:w="846" w:type="dxa"/>
            <w:tcBorders>
              <w:top w:val="single" w:sz="4" w:space="0" w:color="000000"/>
              <w:left w:val="single" w:sz="4" w:space="0" w:color="000000"/>
              <w:bottom w:val="single" w:sz="4" w:space="0" w:color="auto"/>
              <w:right w:val="single" w:sz="4" w:space="0" w:color="000000"/>
            </w:tcBorders>
            <w:vAlign w:val="center"/>
          </w:tcPr>
          <w:p w:rsidR="00B84492" w:rsidRPr="008E54E3" w:rsidRDefault="00B84492">
            <w:pPr>
              <w:snapToGrid w:val="0"/>
              <w:spacing w:line="400" w:lineRule="exact"/>
              <w:jc w:val="center"/>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40</w:t>
            </w:r>
          </w:p>
        </w:tc>
        <w:tc>
          <w:tcPr>
            <w:tcW w:w="4596" w:type="dxa"/>
            <w:tcBorders>
              <w:top w:val="single" w:sz="4" w:space="0" w:color="000000"/>
              <w:left w:val="single" w:sz="4" w:space="0" w:color="000000"/>
              <w:bottom w:val="single" w:sz="4" w:space="0" w:color="auto"/>
              <w:right w:val="single" w:sz="4" w:space="0" w:color="000000"/>
            </w:tcBorders>
            <w:vAlign w:val="center"/>
          </w:tcPr>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在通过初步评审的有效报价中每个品种的最低价为评审基准价，其价格分为满分，每个品种的报价得分=基准价÷投标报价，报价得分=所有有效报价品种的得分总和÷有效报价品种数×100%×40（结果按四舍五入法保留两位小数）。</w:t>
            </w:r>
          </w:p>
        </w:tc>
        <w:tc>
          <w:tcPr>
            <w:tcW w:w="1999" w:type="dxa"/>
            <w:tcBorders>
              <w:top w:val="single" w:sz="4" w:space="0" w:color="000000"/>
              <w:left w:val="single" w:sz="4" w:space="0" w:color="000000"/>
              <w:bottom w:val="single" w:sz="4" w:space="0" w:color="auto"/>
              <w:right w:val="single" w:sz="4" w:space="0" w:color="000000"/>
            </w:tcBorders>
            <w:vAlign w:val="center"/>
          </w:tcPr>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lang w:val="zh-CN"/>
              </w:rPr>
              <w:t>基准价与投标报价均取值报价</w:t>
            </w:r>
            <w:r w:rsidRPr="008E54E3">
              <w:rPr>
                <w:rFonts w:ascii="方正仿宋_GBK" w:eastAsia="方正仿宋_GBK" w:hAnsi="宋体" w:hint="eastAsia"/>
                <w:sz w:val="24"/>
                <w:szCs w:val="28"/>
              </w:rPr>
              <w:t>（以饮片计）</w:t>
            </w:r>
            <w:r w:rsidRPr="008E54E3">
              <w:rPr>
                <w:rFonts w:ascii="方正仿宋_GBK" w:eastAsia="方正仿宋_GBK" w:hAnsi="宋体" w:cs="宋体" w:hint="eastAsia"/>
                <w:kern w:val="0"/>
                <w:sz w:val="24"/>
                <w:szCs w:val="24"/>
                <w:lang w:val="zh-CN"/>
              </w:rPr>
              <w:t>，保留两位小数，第三位小数全数舍去（不进行四舍五入）。</w:t>
            </w:r>
          </w:p>
        </w:tc>
      </w:tr>
      <w:tr w:rsidR="00B84492" w:rsidRPr="008E54E3">
        <w:trPr>
          <w:trHeight w:val="1473"/>
        </w:trPr>
        <w:tc>
          <w:tcPr>
            <w:tcW w:w="51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二</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84492" w:rsidRPr="008E54E3" w:rsidRDefault="00B84492">
            <w:pPr>
              <w:snapToGrid w:val="0"/>
              <w:spacing w:line="400" w:lineRule="exact"/>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质量技术部分(40%)</w:t>
            </w:r>
          </w:p>
        </w:tc>
        <w:tc>
          <w:tcPr>
            <w:tcW w:w="766" w:type="dxa"/>
            <w:tcBorders>
              <w:top w:val="single" w:sz="4" w:space="0" w:color="auto"/>
              <w:left w:val="single" w:sz="4" w:space="0" w:color="auto"/>
              <w:right w:val="single" w:sz="4" w:space="0" w:color="auto"/>
            </w:tcBorders>
            <w:shd w:val="clear" w:color="auto" w:fill="FFFFFF"/>
            <w:vAlign w:val="center"/>
          </w:tcPr>
          <w:p w:rsidR="00B84492" w:rsidRPr="008E54E3" w:rsidRDefault="00B84492">
            <w:pPr>
              <w:snapToGrid w:val="0"/>
              <w:spacing w:line="400" w:lineRule="exact"/>
              <w:jc w:val="center"/>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产品质量体系</w:t>
            </w:r>
          </w:p>
        </w:tc>
        <w:tc>
          <w:tcPr>
            <w:tcW w:w="846" w:type="dxa"/>
            <w:tcBorders>
              <w:top w:val="single" w:sz="4" w:space="0" w:color="auto"/>
              <w:left w:val="single" w:sz="4" w:space="0" w:color="auto"/>
              <w:right w:val="single" w:sz="4" w:space="0" w:color="auto"/>
            </w:tcBorders>
            <w:shd w:val="clear" w:color="auto" w:fill="FFFFFF"/>
            <w:vAlign w:val="center"/>
          </w:tcPr>
          <w:p w:rsidR="00B84492" w:rsidRPr="008E54E3" w:rsidRDefault="00B84492">
            <w:pPr>
              <w:snapToGrid w:val="0"/>
              <w:spacing w:line="400" w:lineRule="exact"/>
              <w:jc w:val="center"/>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3</w:t>
            </w:r>
          </w:p>
        </w:tc>
        <w:tc>
          <w:tcPr>
            <w:tcW w:w="4596" w:type="dxa"/>
            <w:tcBorders>
              <w:top w:val="single" w:sz="4" w:space="0" w:color="auto"/>
              <w:left w:val="single" w:sz="4" w:space="0" w:color="auto"/>
              <w:right w:val="single" w:sz="4" w:space="0" w:color="auto"/>
            </w:tcBorders>
            <w:shd w:val="clear" w:color="auto" w:fill="FFFFFF"/>
            <w:vAlign w:val="center"/>
          </w:tcPr>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具有GB/T或ISO认证项下：质量管理体系、测量管理体系、职业健康安全管理体系并在有效期内，每提供一类有效体系认证复印件得1分，满分3分 。</w:t>
            </w:r>
          </w:p>
        </w:tc>
        <w:tc>
          <w:tcPr>
            <w:tcW w:w="1999" w:type="dxa"/>
            <w:tcBorders>
              <w:top w:val="single" w:sz="4" w:space="0" w:color="auto"/>
              <w:left w:val="single" w:sz="4" w:space="0" w:color="auto"/>
              <w:bottom w:val="single" w:sz="4" w:space="0" w:color="000000"/>
              <w:right w:val="single" w:sz="4" w:space="0" w:color="auto"/>
            </w:tcBorders>
            <w:shd w:val="clear" w:color="auto" w:fill="FFFFFF"/>
            <w:vAlign w:val="center"/>
          </w:tcPr>
          <w:p w:rsidR="00B84492" w:rsidRPr="008E54E3" w:rsidRDefault="00B84492">
            <w:pPr>
              <w:snapToGrid w:val="0"/>
              <w:spacing w:line="400" w:lineRule="exact"/>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提供证书复印件并加盖鲜章</w:t>
            </w:r>
          </w:p>
        </w:tc>
      </w:tr>
      <w:tr w:rsidR="00B84492" w:rsidRPr="008E54E3">
        <w:trPr>
          <w:trHeight w:val="990"/>
        </w:trPr>
        <w:tc>
          <w:tcPr>
            <w:tcW w:w="514" w:type="dxa"/>
            <w:vMerge/>
            <w:tcBorders>
              <w:left w:val="single" w:sz="4" w:space="0" w:color="auto"/>
              <w:right w:val="single" w:sz="4" w:space="0" w:color="000000"/>
            </w:tcBorders>
            <w:shd w:val="clear" w:color="auto" w:fill="auto"/>
            <w:vAlign w:val="center"/>
          </w:tcPr>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p>
        </w:tc>
        <w:tc>
          <w:tcPr>
            <w:tcW w:w="959" w:type="dxa"/>
            <w:vMerge/>
            <w:tcBorders>
              <w:left w:val="single" w:sz="4" w:space="0" w:color="000000"/>
              <w:right w:val="single" w:sz="4" w:space="0" w:color="000000"/>
            </w:tcBorders>
            <w:shd w:val="clear" w:color="auto" w:fill="auto"/>
            <w:vAlign w:val="center"/>
          </w:tcPr>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4492" w:rsidRPr="008E54E3" w:rsidRDefault="00B84492">
            <w:pPr>
              <w:snapToGrid w:val="0"/>
              <w:spacing w:line="400" w:lineRule="exact"/>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临床安全性</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4492" w:rsidRPr="008E54E3" w:rsidRDefault="00B84492">
            <w:pPr>
              <w:snapToGrid w:val="0"/>
              <w:spacing w:line="400" w:lineRule="exact"/>
              <w:jc w:val="center"/>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3</w:t>
            </w:r>
          </w:p>
        </w:tc>
        <w:tc>
          <w:tcPr>
            <w:tcW w:w="4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参与遴选企业或投标产品生产企业具有关于中药配方颗粒临床安全性监测项目或临床安全使用证明，</w:t>
            </w:r>
            <w:bookmarkStart w:id="246" w:name="OLE_LINK16"/>
            <w:r w:rsidRPr="008E54E3">
              <w:rPr>
                <w:rFonts w:ascii="方正仿宋_GBK" w:eastAsia="方正仿宋_GBK" w:hAnsi="宋体" w:cs="宋体" w:hint="eastAsia"/>
                <w:kern w:val="0"/>
                <w:sz w:val="24"/>
                <w:szCs w:val="24"/>
              </w:rPr>
              <w:t>每提供1家医疗机构证明得1分，最多得3分。</w:t>
            </w:r>
            <w:bookmarkEnd w:id="246"/>
          </w:p>
        </w:tc>
        <w:tc>
          <w:tcPr>
            <w:tcW w:w="19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4492" w:rsidRPr="008E54E3" w:rsidRDefault="00B84492">
            <w:pPr>
              <w:snapToGrid w:val="0"/>
              <w:spacing w:line="400" w:lineRule="exact"/>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提供证明材料并加盖鲜章。</w:t>
            </w:r>
          </w:p>
        </w:tc>
      </w:tr>
      <w:tr w:rsidR="00B84492" w:rsidRPr="008E54E3">
        <w:trPr>
          <w:trHeight w:val="660"/>
        </w:trPr>
        <w:tc>
          <w:tcPr>
            <w:tcW w:w="514" w:type="dxa"/>
            <w:vMerge/>
            <w:tcBorders>
              <w:left w:val="single" w:sz="4" w:space="0" w:color="auto"/>
              <w:right w:val="single" w:sz="4" w:space="0" w:color="000000"/>
            </w:tcBorders>
            <w:shd w:val="clear" w:color="auto" w:fill="auto"/>
            <w:vAlign w:val="center"/>
          </w:tcPr>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p>
        </w:tc>
        <w:tc>
          <w:tcPr>
            <w:tcW w:w="959" w:type="dxa"/>
            <w:vMerge/>
            <w:tcBorders>
              <w:left w:val="single" w:sz="4" w:space="0" w:color="000000"/>
              <w:right w:val="single" w:sz="4" w:space="0" w:color="000000"/>
            </w:tcBorders>
            <w:shd w:val="clear" w:color="auto" w:fill="auto"/>
            <w:vAlign w:val="center"/>
          </w:tcPr>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p>
        </w:tc>
        <w:tc>
          <w:tcPr>
            <w:tcW w:w="766" w:type="dxa"/>
            <w:vMerge w:val="restart"/>
            <w:tcBorders>
              <w:top w:val="single" w:sz="4" w:space="0" w:color="000000"/>
              <w:left w:val="single" w:sz="4" w:space="0" w:color="000000"/>
              <w:right w:val="single" w:sz="4" w:space="0" w:color="000000"/>
            </w:tcBorders>
            <w:shd w:val="clear" w:color="auto" w:fill="FFFFFF"/>
            <w:vAlign w:val="center"/>
          </w:tcPr>
          <w:p w:rsidR="00B84492" w:rsidRPr="008E54E3" w:rsidRDefault="00B84492">
            <w:pPr>
              <w:snapToGrid w:val="0"/>
              <w:spacing w:line="400" w:lineRule="exact"/>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企业实力</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4492" w:rsidRPr="008E54E3" w:rsidRDefault="00B84492">
            <w:pPr>
              <w:snapToGrid w:val="0"/>
              <w:spacing w:line="400" w:lineRule="exact"/>
              <w:jc w:val="center"/>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5</w:t>
            </w:r>
          </w:p>
        </w:tc>
        <w:tc>
          <w:tcPr>
            <w:tcW w:w="4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参与遴选企业具备近三年在三级医院的中药配方颗粒配送业绩（以合同签订时间为准），每提供一个医院配送业绩得0.5分，总分5分。</w:t>
            </w:r>
          </w:p>
        </w:tc>
        <w:tc>
          <w:tcPr>
            <w:tcW w:w="19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4492" w:rsidRPr="008E54E3" w:rsidRDefault="00B84492">
            <w:pPr>
              <w:snapToGrid w:val="0"/>
              <w:spacing w:line="400" w:lineRule="exact"/>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提供合同复印件并加盖鲜章</w:t>
            </w:r>
          </w:p>
        </w:tc>
      </w:tr>
      <w:tr w:rsidR="00B84492" w:rsidRPr="008E54E3">
        <w:trPr>
          <w:trHeight w:val="298"/>
        </w:trPr>
        <w:tc>
          <w:tcPr>
            <w:tcW w:w="514" w:type="dxa"/>
            <w:vMerge/>
            <w:tcBorders>
              <w:left w:val="single" w:sz="4" w:space="0" w:color="auto"/>
              <w:right w:val="single" w:sz="4" w:space="0" w:color="000000"/>
            </w:tcBorders>
            <w:shd w:val="clear" w:color="auto" w:fill="auto"/>
            <w:vAlign w:val="center"/>
          </w:tcPr>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p>
        </w:tc>
        <w:tc>
          <w:tcPr>
            <w:tcW w:w="959" w:type="dxa"/>
            <w:vMerge/>
            <w:tcBorders>
              <w:left w:val="single" w:sz="4" w:space="0" w:color="000000"/>
              <w:right w:val="single" w:sz="4" w:space="0" w:color="000000"/>
            </w:tcBorders>
            <w:shd w:val="clear" w:color="auto" w:fill="auto"/>
            <w:vAlign w:val="center"/>
          </w:tcPr>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p>
        </w:tc>
        <w:tc>
          <w:tcPr>
            <w:tcW w:w="766" w:type="dxa"/>
            <w:vMerge/>
            <w:tcBorders>
              <w:left w:val="single" w:sz="4" w:space="0" w:color="000000"/>
              <w:right w:val="single" w:sz="4" w:space="0" w:color="000000"/>
            </w:tcBorders>
            <w:shd w:val="clear" w:color="auto" w:fill="FFFFFF"/>
            <w:vAlign w:val="center"/>
          </w:tcPr>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p>
        </w:tc>
        <w:tc>
          <w:tcPr>
            <w:tcW w:w="846" w:type="dxa"/>
            <w:tcBorders>
              <w:top w:val="single" w:sz="4" w:space="0" w:color="000000"/>
              <w:left w:val="single" w:sz="4" w:space="0" w:color="000000"/>
              <w:right w:val="single" w:sz="4" w:space="0" w:color="000000"/>
            </w:tcBorders>
            <w:shd w:val="clear" w:color="auto" w:fill="FFFFFF"/>
            <w:vAlign w:val="center"/>
          </w:tcPr>
          <w:p w:rsidR="00B84492" w:rsidRPr="008E54E3" w:rsidRDefault="00B84492">
            <w:pPr>
              <w:snapToGrid w:val="0"/>
              <w:spacing w:line="400" w:lineRule="exact"/>
              <w:jc w:val="center"/>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20</w:t>
            </w:r>
          </w:p>
        </w:tc>
        <w:tc>
          <w:tcPr>
            <w:tcW w:w="4596" w:type="dxa"/>
            <w:tcBorders>
              <w:top w:val="single" w:sz="4" w:space="0" w:color="000000"/>
              <w:left w:val="single" w:sz="4" w:space="0" w:color="000000"/>
              <w:right w:val="single" w:sz="4" w:space="0" w:color="000000"/>
            </w:tcBorders>
            <w:shd w:val="clear" w:color="auto" w:fill="FFFFFF"/>
            <w:vAlign w:val="center"/>
          </w:tcPr>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参与遴选企业中药配方颗粒议价表响应占比率≥85%但＜90%的，得11分；参与遴选企业中药配方颗粒议价表响应占比率≥90%但＜95%的，得14分；参与遴选企业中药配方颗粒议价表响应占比率≥95%但＜100%的，得17分；参与遴选企业中药配方颗粒议价表响应占比率为100%，得20分。</w:t>
            </w:r>
          </w:p>
        </w:tc>
        <w:tc>
          <w:tcPr>
            <w:tcW w:w="19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4492" w:rsidRPr="008E54E3" w:rsidRDefault="00B84492">
            <w:pPr>
              <w:snapToGrid w:val="0"/>
              <w:spacing w:line="400" w:lineRule="exact"/>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提供承诺函（格式自拟）并加盖鲜章。</w:t>
            </w:r>
          </w:p>
        </w:tc>
      </w:tr>
      <w:tr w:rsidR="00B84492" w:rsidRPr="008E54E3">
        <w:trPr>
          <w:trHeight w:val="855"/>
        </w:trPr>
        <w:tc>
          <w:tcPr>
            <w:tcW w:w="514" w:type="dxa"/>
            <w:vMerge/>
            <w:tcBorders>
              <w:left w:val="single" w:sz="4" w:space="0" w:color="auto"/>
              <w:bottom w:val="single" w:sz="4" w:space="0" w:color="000000"/>
              <w:right w:val="single" w:sz="4" w:space="0" w:color="000000"/>
            </w:tcBorders>
            <w:shd w:val="clear" w:color="auto" w:fill="auto"/>
            <w:vAlign w:val="center"/>
          </w:tcPr>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p>
        </w:tc>
        <w:tc>
          <w:tcPr>
            <w:tcW w:w="959" w:type="dxa"/>
            <w:vMerge/>
            <w:tcBorders>
              <w:left w:val="single" w:sz="4" w:space="0" w:color="000000"/>
              <w:bottom w:val="single" w:sz="4" w:space="0" w:color="000000"/>
              <w:right w:val="single" w:sz="4" w:space="0" w:color="000000"/>
            </w:tcBorders>
            <w:shd w:val="clear" w:color="auto" w:fill="auto"/>
            <w:vAlign w:val="center"/>
          </w:tcPr>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p>
        </w:tc>
        <w:tc>
          <w:tcPr>
            <w:tcW w:w="766" w:type="dxa"/>
            <w:vMerge/>
            <w:tcBorders>
              <w:left w:val="single" w:sz="4" w:space="0" w:color="000000"/>
              <w:bottom w:val="single" w:sz="4" w:space="0" w:color="000000"/>
              <w:right w:val="single" w:sz="4" w:space="0" w:color="000000"/>
            </w:tcBorders>
            <w:shd w:val="clear" w:color="auto" w:fill="FFFFFF"/>
            <w:vAlign w:val="center"/>
          </w:tcPr>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4492" w:rsidRPr="008E54E3" w:rsidRDefault="00B84492">
            <w:pPr>
              <w:snapToGrid w:val="0"/>
              <w:spacing w:line="400" w:lineRule="exact"/>
              <w:jc w:val="center"/>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9</w:t>
            </w:r>
          </w:p>
        </w:tc>
        <w:tc>
          <w:tcPr>
            <w:tcW w:w="4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参与遴选企业在重庆市药品监督管理局备案中药配方颗粒品种数量大于400</w:t>
            </w:r>
            <w:r w:rsidRPr="008E54E3">
              <w:rPr>
                <w:rFonts w:ascii="方正仿宋_GBK" w:eastAsia="方正仿宋_GBK" w:hAnsi="宋体" w:cs="宋体" w:hint="eastAsia"/>
                <w:kern w:val="0"/>
                <w:sz w:val="24"/>
                <w:szCs w:val="24"/>
              </w:rPr>
              <w:lastRenderedPageBreak/>
              <w:t xml:space="preserve">个（含）得9分，350（含）-400个得6分，300（含）-350个得3分，300个以下不得分。 </w:t>
            </w:r>
          </w:p>
        </w:tc>
        <w:tc>
          <w:tcPr>
            <w:tcW w:w="19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lastRenderedPageBreak/>
              <w:t>需提供相关证明材料</w:t>
            </w:r>
          </w:p>
        </w:tc>
      </w:tr>
      <w:tr w:rsidR="00B84492" w:rsidRPr="008E54E3">
        <w:trPr>
          <w:trHeight w:val="298"/>
        </w:trPr>
        <w:tc>
          <w:tcPr>
            <w:tcW w:w="514" w:type="dxa"/>
            <w:vMerge w:val="restart"/>
            <w:tcBorders>
              <w:top w:val="single" w:sz="4" w:space="0" w:color="000000"/>
              <w:left w:val="single" w:sz="4" w:space="0" w:color="000000"/>
              <w:right w:val="single" w:sz="4" w:space="0" w:color="000000"/>
            </w:tcBorders>
            <w:vAlign w:val="center"/>
          </w:tcPr>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lastRenderedPageBreak/>
              <w:t>三</w:t>
            </w:r>
          </w:p>
        </w:tc>
        <w:tc>
          <w:tcPr>
            <w:tcW w:w="959" w:type="dxa"/>
            <w:vMerge w:val="restart"/>
            <w:tcBorders>
              <w:top w:val="single" w:sz="4" w:space="0" w:color="000000"/>
              <w:left w:val="single" w:sz="4" w:space="0" w:color="000000"/>
              <w:right w:val="single" w:sz="4" w:space="0" w:color="000000"/>
            </w:tcBorders>
            <w:vAlign w:val="center"/>
          </w:tcPr>
          <w:p w:rsidR="00B84492" w:rsidRPr="008E54E3" w:rsidRDefault="00B84492">
            <w:pPr>
              <w:snapToGrid w:val="0"/>
              <w:spacing w:line="400" w:lineRule="exact"/>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商务部分（20%）</w:t>
            </w:r>
          </w:p>
        </w:tc>
        <w:tc>
          <w:tcPr>
            <w:tcW w:w="766" w:type="dxa"/>
            <w:tcBorders>
              <w:top w:val="single" w:sz="4" w:space="0" w:color="000000"/>
              <w:left w:val="single" w:sz="4" w:space="0" w:color="000000"/>
              <w:bottom w:val="single" w:sz="4" w:space="0" w:color="000000"/>
              <w:right w:val="single" w:sz="4" w:space="0" w:color="000000"/>
            </w:tcBorders>
            <w:vAlign w:val="center"/>
          </w:tcPr>
          <w:p w:rsidR="00B84492" w:rsidRPr="008E54E3" w:rsidRDefault="00B84492">
            <w:pPr>
              <w:snapToGrid w:val="0"/>
              <w:spacing w:line="400" w:lineRule="exact"/>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质保措施</w:t>
            </w:r>
          </w:p>
        </w:tc>
        <w:tc>
          <w:tcPr>
            <w:tcW w:w="846" w:type="dxa"/>
            <w:tcBorders>
              <w:top w:val="single" w:sz="4" w:space="0" w:color="000000"/>
              <w:left w:val="single" w:sz="4" w:space="0" w:color="000000"/>
              <w:bottom w:val="single" w:sz="4" w:space="0" w:color="000000"/>
              <w:right w:val="single" w:sz="4" w:space="0" w:color="000000"/>
            </w:tcBorders>
            <w:vAlign w:val="center"/>
          </w:tcPr>
          <w:p w:rsidR="00B84492" w:rsidRPr="008E54E3" w:rsidRDefault="00B84492">
            <w:pPr>
              <w:snapToGrid w:val="0"/>
              <w:spacing w:line="400" w:lineRule="exact"/>
              <w:jc w:val="center"/>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10</w:t>
            </w:r>
          </w:p>
        </w:tc>
        <w:tc>
          <w:tcPr>
            <w:tcW w:w="4596" w:type="dxa"/>
            <w:tcBorders>
              <w:top w:val="single" w:sz="4" w:space="0" w:color="000000"/>
              <w:left w:val="single" w:sz="4" w:space="0" w:color="000000"/>
              <w:bottom w:val="single" w:sz="4" w:space="0" w:color="000000"/>
              <w:right w:val="single" w:sz="4" w:space="0" w:color="000000"/>
            </w:tcBorders>
            <w:vAlign w:val="center"/>
          </w:tcPr>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评审小组根据参与遴选企业提供的的质量保障方案进行打分。1 . 参与遴选企业参与制定并被采纳的国家标准品种数，每个得0.1分，最多得4分。提供国家药典委员会专家评审意见（拟公示品种）；2.药材质量检验检测保障：有二氧化硫残留量测定仪、高效液相含量测定色谱仪、气相色谱仪、原子吸收分光光度计、黄曲霉素检测仪、紫外分光光度计等得3分，缺一个扣0.5分，扣完为止（提供生产企业设备图片和购买发票复印件）；3.参与遴选企业提供GAP基地证明，每提供1个品种的GAP基地证明得0.5分，本项最高得3分 。</w:t>
            </w:r>
          </w:p>
        </w:tc>
        <w:tc>
          <w:tcPr>
            <w:tcW w:w="1999" w:type="dxa"/>
            <w:tcBorders>
              <w:left w:val="single" w:sz="4" w:space="0" w:color="000000"/>
              <w:right w:val="single" w:sz="4" w:space="0" w:color="000000"/>
            </w:tcBorders>
            <w:vAlign w:val="center"/>
          </w:tcPr>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GAP基地证明需提供国家、省/直辖市药监或农业农村部等部门认证截图，合作共建可提供中药材生产企业认证截图和合作协议等证明材料。</w:t>
            </w:r>
          </w:p>
        </w:tc>
      </w:tr>
      <w:tr w:rsidR="00B84492" w:rsidRPr="008E54E3">
        <w:trPr>
          <w:trHeight w:val="298"/>
        </w:trPr>
        <w:tc>
          <w:tcPr>
            <w:tcW w:w="514" w:type="dxa"/>
            <w:vMerge/>
            <w:tcBorders>
              <w:left w:val="single" w:sz="4" w:space="0" w:color="000000"/>
              <w:bottom w:val="single" w:sz="4" w:space="0" w:color="000000"/>
              <w:right w:val="single" w:sz="4" w:space="0" w:color="000000"/>
            </w:tcBorders>
            <w:vAlign w:val="center"/>
          </w:tcPr>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p>
        </w:tc>
        <w:tc>
          <w:tcPr>
            <w:tcW w:w="959" w:type="dxa"/>
            <w:vMerge/>
            <w:tcBorders>
              <w:left w:val="single" w:sz="4" w:space="0" w:color="000000"/>
              <w:bottom w:val="single" w:sz="4" w:space="0" w:color="000000"/>
              <w:right w:val="single" w:sz="4" w:space="0" w:color="000000"/>
            </w:tcBorders>
            <w:vAlign w:val="center"/>
          </w:tcPr>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p>
        </w:tc>
        <w:tc>
          <w:tcPr>
            <w:tcW w:w="766" w:type="dxa"/>
            <w:tcBorders>
              <w:top w:val="single" w:sz="4" w:space="0" w:color="000000"/>
              <w:left w:val="single" w:sz="4" w:space="0" w:color="000000"/>
              <w:bottom w:val="single" w:sz="4" w:space="0" w:color="000000"/>
              <w:right w:val="single" w:sz="4" w:space="0" w:color="000000"/>
            </w:tcBorders>
            <w:vAlign w:val="center"/>
          </w:tcPr>
          <w:p w:rsidR="00B84492" w:rsidRPr="008E54E3" w:rsidRDefault="00B84492">
            <w:pPr>
              <w:snapToGrid w:val="0"/>
              <w:spacing w:line="400" w:lineRule="exact"/>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售后服务</w:t>
            </w:r>
          </w:p>
        </w:tc>
        <w:tc>
          <w:tcPr>
            <w:tcW w:w="846" w:type="dxa"/>
            <w:tcBorders>
              <w:top w:val="single" w:sz="4" w:space="0" w:color="000000"/>
              <w:left w:val="single" w:sz="4" w:space="0" w:color="000000"/>
              <w:bottom w:val="single" w:sz="4" w:space="0" w:color="000000"/>
              <w:right w:val="single" w:sz="4" w:space="0" w:color="000000"/>
            </w:tcBorders>
            <w:vAlign w:val="center"/>
          </w:tcPr>
          <w:p w:rsidR="00B84492" w:rsidRPr="008E54E3" w:rsidRDefault="00B84492">
            <w:pPr>
              <w:snapToGrid w:val="0"/>
              <w:spacing w:line="400" w:lineRule="exact"/>
              <w:jc w:val="center"/>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10</w:t>
            </w:r>
          </w:p>
        </w:tc>
        <w:tc>
          <w:tcPr>
            <w:tcW w:w="4596" w:type="dxa"/>
            <w:tcBorders>
              <w:top w:val="single" w:sz="4" w:space="0" w:color="000000"/>
              <w:left w:val="single" w:sz="4" w:space="0" w:color="000000"/>
              <w:bottom w:val="single" w:sz="4" w:space="0" w:color="000000"/>
              <w:right w:val="single" w:sz="4" w:space="0" w:color="000000"/>
            </w:tcBorders>
            <w:vAlign w:val="center"/>
          </w:tcPr>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r w:rsidRPr="008E54E3">
              <w:rPr>
                <w:rFonts w:ascii="方正仿宋_GBK" w:eastAsia="方正仿宋_GBK" w:hAnsi="宋体" w:cs="宋体" w:hint="eastAsia"/>
                <w:kern w:val="0"/>
                <w:sz w:val="24"/>
                <w:szCs w:val="24"/>
              </w:rPr>
              <w:t>评审小组根据参与遴选企业提供的售后服务方案进行打分。1.具有规范的出入库管理制度（可提供制度且可具体到人员的得2分；仅提供制度的得1分）；2.完整的配送流程，配送人员分工明确（可提供制度且可具体到人员的得2分；仅提供制度的得1分） ；3.运输中的突发应急措施（需有对运输途中突发状况的描述及对发生突发状况的处理方案，每提供一种突发状况描述及处理方案得1分，仅描述突发状况不得分，本项最高得2分）；4.因问题产品引发的医疗纠纷应急措施（包含可能发生的医疗事故分析及针对性的处理方案）每提供一种医疗事故分析及可行的的处理方案得1分，仅分析医疗事故不得分，本项最高</w:t>
            </w:r>
            <w:bookmarkStart w:id="247" w:name="_Toc75793521"/>
            <w:bookmarkStart w:id="248" w:name="_Toc29586"/>
            <w:bookmarkStart w:id="249" w:name="_Toc13232"/>
            <w:bookmarkStart w:id="250" w:name="_Toc27926"/>
            <w:bookmarkStart w:id="251" w:name="_Toc26747"/>
            <w:bookmarkStart w:id="252" w:name="_Toc18716"/>
            <w:bookmarkStart w:id="253" w:name="_Toc5010"/>
            <w:bookmarkStart w:id="254" w:name="_Toc15200"/>
            <w:bookmarkStart w:id="255" w:name="_Toc10923"/>
            <w:bookmarkStart w:id="256" w:name="_Toc20423"/>
            <w:bookmarkStart w:id="257" w:name="_Toc22167"/>
            <w:bookmarkStart w:id="258" w:name="_Toc4045"/>
            <w:bookmarkStart w:id="259" w:name="_Toc17065"/>
            <w:bookmarkStart w:id="260" w:name="_Toc13045"/>
            <w:bookmarkStart w:id="261" w:name="_Toc30659"/>
            <w:r w:rsidRPr="008E54E3">
              <w:rPr>
                <w:rFonts w:ascii="方正仿宋_GBK" w:eastAsia="方正仿宋_GBK" w:hAnsi="宋体" w:cs="宋体" w:hint="eastAsia"/>
                <w:kern w:val="0"/>
                <w:sz w:val="24"/>
                <w:szCs w:val="24"/>
              </w:rPr>
              <w:t>得2分；5.保证</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sidRPr="008E54E3">
              <w:rPr>
                <w:rFonts w:ascii="方正仿宋_GBK" w:eastAsia="方正仿宋_GBK" w:hAnsi="宋体" w:cs="宋体" w:hint="eastAsia"/>
                <w:kern w:val="0"/>
                <w:sz w:val="24"/>
                <w:szCs w:val="24"/>
              </w:rPr>
              <w:t>采购人紧急配送要求的应急方案（可提供制度且可具体到人员的得2分；仅提供制度的得</w:t>
            </w:r>
            <w:r w:rsidRPr="008E54E3">
              <w:rPr>
                <w:rFonts w:ascii="方正仿宋_GBK" w:eastAsia="方正仿宋_GBK" w:hAnsi="宋体" w:cs="宋体" w:hint="eastAsia"/>
                <w:kern w:val="0"/>
                <w:sz w:val="24"/>
                <w:szCs w:val="24"/>
              </w:rPr>
              <w:lastRenderedPageBreak/>
              <w:t>1分）进行评审。</w:t>
            </w:r>
          </w:p>
        </w:tc>
        <w:tc>
          <w:tcPr>
            <w:tcW w:w="1999" w:type="dxa"/>
            <w:tcBorders>
              <w:left w:val="single" w:sz="4" w:space="0" w:color="000000"/>
              <w:bottom w:val="single" w:sz="4" w:space="0" w:color="000000"/>
              <w:right w:val="single" w:sz="4" w:space="0" w:color="000000"/>
            </w:tcBorders>
            <w:vAlign w:val="center"/>
          </w:tcPr>
          <w:p w:rsidR="00B84492" w:rsidRPr="008E54E3" w:rsidRDefault="00B84492">
            <w:pPr>
              <w:snapToGrid w:val="0"/>
              <w:spacing w:line="400" w:lineRule="exact"/>
              <w:ind w:firstLineChars="200" w:firstLine="480"/>
              <w:rPr>
                <w:rFonts w:ascii="方正仿宋_GBK" w:eastAsia="方正仿宋_GBK" w:hAnsi="宋体" w:cs="宋体"/>
                <w:kern w:val="0"/>
                <w:sz w:val="24"/>
                <w:szCs w:val="24"/>
              </w:rPr>
            </w:pPr>
          </w:p>
        </w:tc>
      </w:tr>
    </w:tbl>
    <w:p w:rsidR="00B84492" w:rsidRPr="008E54E3" w:rsidRDefault="00B84492">
      <w:pPr>
        <w:pStyle w:val="2"/>
        <w:spacing w:line="400" w:lineRule="exact"/>
        <w:ind w:firstLineChars="200" w:firstLine="482"/>
        <w:rPr>
          <w:rFonts w:ascii="方正仿宋_GBK" w:eastAsia="方正仿宋_GBK"/>
          <w:b/>
          <w:sz w:val="24"/>
          <w:szCs w:val="24"/>
        </w:rPr>
      </w:pPr>
      <w:bookmarkStart w:id="262" w:name="_Toc234339077"/>
      <w:r w:rsidRPr="008E54E3">
        <w:rPr>
          <w:rFonts w:ascii="方正仿宋_GBK" w:eastAsia="方正仿宋_GBK" w:hint="eastAsia"/>
          <w:b/>
          <w:sz w:val="24"/>
          <w:szCs w:val="24"/>
        </w:rPr>
        <w:lastRenderedPageBreak/>
        <w:t>四、无效投标条款</w:t>
      </w:r>
      <w:bookmarkEnd w:id="262"/>
    </w:p>
    <w:p w:rsidR="00B84492" w:rsidRPr="008E54E3" w:rsidRDefault="00B84492">
      <w:pPr>
        <w:snapToGrid w:val="0"/>
        <w:spacing w:line="400" w:lineRule="exact"/>
        <w:ind w:firstLineChars="200" w:firstLine="480"/>
        <w:rPr>
          <w:rFonts w:ascii="方正仿宋_GBK" w:eastAsia="方正仿宋_GBK" w:hAnsi="宋体"/>
          <w:sz w:val="24"/>
          <w:szCs w:val="24"/>
        </w:rPr>
      </w:pPr>
      <w:r w:rsidRPr="008E54E3">
        <w:rPr>
          <w:rFonts w:ascii="方正仿宋_GBK" w:eastAsia="方正仿宋_GBK" w:hAnsi="宋体" w:cs="宋体" w:hint="eastAsia"/>
          <w:kern w:val="0"/>
          <w:sz w:val="24"/>
          <w:szCs w:val="24"/>
        </w:rPr>
        <w:t>参与遴选企业</w:t>
      </w:r>
      <w:r w:rsidRPr="008E54E3">
        <w:rPr>
          <w:rFonts w:ascii="方正仿宋_GBK" w:eastAsia="方正仿宋_GBK" w:hAnsi="宋体" w:hint="eastAsia"/>
          <w:sz w:val="24"/>
          <w:szCs w:val="24"/>
        </w:rPr>
        <w:t>或其</w:t>
      </w:r>
      <w:r w:rsidRPr="008E54E3">
        <w:rPr>
          <w:rFonts w:ascii="方正仿宋_GBK" w:eastAsia="方正仿宋_GBK" w:hAnsi="宋体" w:cs="宋体" w:hint="eastAsia"/>
          <w:kern w:val="0"/>
          <w:sz w:val="24"/>
          <w:szCs w:val="24"/>
        </w:rPr>
        <w:t>遴选</w:t>
      </w:r>
      <w:r w:rsidRPr="008E54E3">
        <w:rPr>
          <w:rFonts w:ascii="方正仿宋_GBK" w:eastAsia="方正仿宋_GBK" w:hAnsi="宋体" w:hint="eastAsia"/>
          <w:sz w:val="24"/>
          <w:szCs w:val="24"/>
        </w:rPr>
        <w:t>文件出现下列情况之一者，应为无效投标：</w:t>
      </w:r>
    </w:p>
    <w:p w:rsidR="00B84492" w:rsidRPr="008E54E3" w:rsidRDefault="00B84492">
      <w:pPr>
        <w:snapToGrid w:val="0"/>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（一）参与</w:t>
      </w:r>
      <w:r w:rsidRPr="008E54E3">
        <w:rPr>
          <w:rFonts w:ascii="方正仿宋_GBK" w:eastAsia="方正仿宋_GBK" w:hAnsi="宋体" w:cs="宋体" w:hint="eastAsia"/>
          <w:kern w:val="0"/>
          <w:sz w:val="24"/>
          <w:szCs w:val="24"/>
        </w:rPr>
        <w:t>遴选</w:t>
      </w:r>
      <w:r w:rsidRPr="008E54E3">
        <w:rPr>
          <w:rFonts w:ascii="方正仿宋_GBK" w:eastAsia="方正仿宋_GBK" w:hAnsi="宋体" w:hint="eastAsia"/>
          <w:sz w:val="24"/>
          <w:szCs w:val="24"/>
        </w:rPr>
        <w:t>文件未按</w:t>
      </w:r>
      <w:r w:rsidRPr="008E54E3">
        <w:rPr>
          <w:rFonts w:ascii="方正仿宋_GBK" w:eastAsia="方正仿宋_GBK" w:hAnsi="宋体" w:cs="宋体" w:hint="eastAsia"/>
          <w:kern w:val="0"/>
          <w:sz w:val="24"/>
          <w:szCs w:val="24"/>
        </w:rPr>
        <w:t>遴选</w:t>
      </w:r>
      <w:r w:rsidRPr="008E54E3">
        <w:rPr>
          <w:rFonts w:ascii="方正仿宋_GBK" w:eastAsia="方正仿宋_GBK" w:hAnsi="宋体" w:hint="eastAsia"/>
          <w:sz w:val="24"/>
          <w:szCs w:val="24"/>
        </w:rPr>
        <w:t>文件要求签署、盖章的；</w:t>
      </w:r>
    </w:p>
    <w:p w:rsidR="00B84492" w:rsidRPr="008E54E3" w:rsidRDefault="00B84492">
      <w:pPr>
        <w:snapToGrid w:val="0"/>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（二）不具备</w:t>
      </w:r>
      <w:r w:rsidRPr="008E54E3">
        <w:rPr>
          <w:rFonts w:ascii="方正仿宋_GBK" w:eastAsia="方正仿宋_GBK" w:hAnsi="宋体" w:cs="宋体" w:hint="eastAsia"/>
          <w:kern w:val="0"/>
          <w:sz w:val="24"/>
          <w:szCs w:val="24"/>
        </w:rPr>
        <w:t>遴选</w:t>
      </w:r>
      <w:r w:rsidRPr="008E54E3">
        <w:rPr>
          <w:rFonts w:ascii="方正仿宋_GBK" w:eastAsia="方正仿宋_GBK" w:hAnsi="宋体" w:hint="eastAsia"/>
          <w:sz w:val="24"/>
          <w:szCs w:val="24"/>
        </w:rPr>
        <w:t>文件中规定的资格要求的；</w:t>
      </w:r>
    </w:p>
    <w:p w:rsidR="00B84492" w:rsidRPr="008E54E3" w:rsidRDefault="00B84492">
      <w:pPr>
        <w:snapToGrid w:val="0"/>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（三）</w:t>
      </w:r>
      <w:bookmarkStart w:id="263" w:name="_Toc14355"/>
      <w:bookmarkStart w:id="264" w:name="_Toc11293"/>
      <w:bookmarkStart w:id="265" w:name="_Toc23533"/>
      <w:bookmarkStart w:id="266" w:name="_Toc6956"/>
      <w:bookmarkStart w:id="267" w:name="_Toc4422"/>
      <w:bookmarkStart w:id="268" w:name="_Toc21946"/>
      <w:bookmarkStart w:id="269" w:name="_Toc6204"/>
      <w:bookmarkStart w:id="270" w:name="_Toc20005"/>
      <w:bookmarkStart w:id="271" w:name="_Toc6719"/>
      <w:bookmarkStart w:id="272" w:name="_Toc30605"/>
      <w:bookmarkStart w:id="273" w:name="_Toc27133"/>
      <w:bookmarkStart w:id="274" w:name="_Toc25960"/>
      <w:bookmarkStart w:id="275" w:name="_Toc7802"/>
      <w:bookmarkStart w:id="276" w:name="_Toc75793522"/>
      <w:bookmarkStart w:id="277" w:name="_Toc25549"/>
      <w:r w:rsidRPr="008E54E3">
        <w:rPr>
          <w:rFonts w:ascii="方正仿宋_GBK" w:eastAsia="方正仿宋_GBK" w:hAnsi="宋体" w:cs="宋体" w:hint="eastAsia"/>
          <w:kern w:val="0"/>
          <w:sz w:val="24"/>
          <w:szCs w:val="24"/>
        </w:rPr>
        <w:t>遴选</w:t>
      </w:r>
      <w:r w:rsidRPr="008E54E3">
        <w:rPr>
          <w:rFonts w:ascii="方正仿宋_GBK" w:eastAsia="方正仿宋_GBK" w:hAnsi="宋体" w:hint="eastAsia"/>
          <w:sz w:val="24"/>
          <w:szCs w:val="24"/>
        </w:rPr>
        <w:t>文件含有</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r w:rsidRPr="008E54E3">
        <w:rPr>
          <w:rFonts w:ascii="方正仿宋_GBK" w:eastAsia="方正仿宋_GBK" w:hAnsi="宋体" w:hint="eastAsia"/>
          <w:sz w:val="24"/>
          <w:szCs w:val="24"/>
        </w:rPr>
        <w:t>采购人不能接受的附加条件的；</w:t>
      </w:r>
    </w:p>
    <w:p w:rsidR="00B84492" w:rsidRPr="008E54E3" w:rsidRDefault="00B84492">
      <w:pPr>
        <w:snapToGrid w:val="0"/>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（四）</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宋体" w:hint="eastAsia"/>
          <w:sz w:val="24"/>
          <w:szCs w:val="24"/>
        </w:rPr>
        <w:t>串通投标的；</w:t>
      </w:r>
    </w:p>
    <w:p w:rsidR="00B84492" w:rsidRPr="008E54E3" w:rsidRDefault="00B84492">
      <w:pPr>
        <w:snapToGrid w:val="0"/>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（五）法律、法规和</w:t>
      </w:r>
      <w:r w:rsidRPr="008E54E3">
        <w:rPr>
          <w:rFonts w:ascii="方正仿宋_GBK" w:eastAsia="方正仿宋_GBK" w:hAnsi="宋体" w:cs="宋体" w:hint="eastAsia"/>
          <w:kern w:val="0"/>
          <w:sz w:val="24"/>
          <w:szCs w:val="24"/>
        </w:rPr>
        <w:t>遴选</w:t>
      </w:r>
      <w:r w:rsidRPr="008E54E3">
        <w:rPr>
          <w:rFonts w:ascii="方正仿宋_GBK" w:eastAsia="方正仿宋_GBK" w:hAnsi="宋体" w:hint="eastAsia"/>
          <w:sz w:val="24"/>
          <w:szCs w:val="24"/>
        </w:rPr>
        <w:t>文件规定的其他无效情形。</w:t>
      </w:r>
    </w:p>
    <w:p w:rsidR="00B84492" w:rsidRPr="008E54E3" w:rsidRDefault="00B84492">
      <w:pPr>
        <w:pStyle w:val="2"/>
        <w:spacing w:line="400" w:lineRule="exact"/>
        <w:ind w:firstLineChars="200" w:firstLine="482"/>
        <w:rPr>
          <w:rFonts w:ascii="方正仿宋_GBK" w:eastAsia="方正仿宋_GBK"/>
          <w:b/>
          <w:sz w:val="24"/>
          <w:szCs w:val="24"/>
        </w:rPr>
      </w:pPr>
      <w:bookmarkStart w:id="278" w:name="_Toc234339078"/>
      <w:r w:rsidRPr="008E54E3">
        <w:rPr>
          <w:rFonts w:ascii="方正仿宋_GBK" w:eastAsia="方正仿宋_GBK" w:hint="eastAsia"/>
          <w:b/>
          <w:sz w:val="24"/>
          <w:szCs w:val="24"/>
        </w:rPr>
        <w:t>五、废标条款</w:t>
      </w:r>
      <w:bookmarkEnd w:id="278"/>
    </w:p>
    <w:p w:rsidR="00B84492" w:rsidRPr="008E54E3" w:rsidRDefault="00B84492">
      <w:pPr>
        <w:snapToGrid w:val="0"/>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在</w:t>
      </w:r>
      <w:r w:rsidRPr="008E54E3">
        <w:rPr>
          <w:rFonts w:ascii="方正仿宋_GBK" w:eastAsia="方正仿宋_GBK" w:hAnsi="宋体" w:cs="宋体" w:hint="eastAsia"/>
          <w:kern w:val="0"/>
          <w:sz w:val="24"/>
          <w:szCs w:val="24"/>
        </w:rPr>
        <w:t>遴选</w:t>
      </w:r>
      <w:r w:rsidRPr="008E54E3">
        <w:rPr>
          <w:rFonts w:ascii="方正仿宋_GBK" w:eastAsia="方正仿宋_GBK" w:hAnsi="宋体" w:hint="eastAsia"/>
          <w:sz w:val="24"/>
          <w:szCs w:val="24"/>
        </w:rPr>
        <w:t>采购中，出现下列情形之一的，重新组织遴选或取消本次遴选：</w:t>
      </w:r>
    </w:p>
    <w:p w:rsidR="00B84492" w:rsidRPr="008E54E3" w:rsidRDefault="00B84492">
      <w:pPr>
        <w:snapToGrid w:val="0"/>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（一）符合专业条件的</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宋体" w:hint="eastAsia"/>
          <w:sz w:val="24"/>
          <w:szCs w:val="24"/>
        </w:rPr>
        <w:t>或者对遴选文件作实质响应的</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宋体" w:hint="eastAsia"/>
          <w:sz w:val="24"/>
          <w:szCs w:val="24"/>
        </w:rPr>
        <w:t>不足三家的；</w:t>
      </w:r>
    </w:p>
    <w:p w:rsidR="00B84492" w:rsidRPr="008E54E3" w:rsidRDefault="00B84492">
      <w:pPr>
        <w:snapToGrid w:val="0"/>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w:t>
      </w:r>
      <w:r w:rsidRPr="008E54E3">
        <w:rPr>
          <w:rFonts w:ascii="方正仿宋_GBK" w:eastAsia="方正仿宋_GBK" w:hAnsi="宋体" w:cs="宋体" w:hint="eastAsia"/>
          <w:sz w:val="24"/>
          <w:szCs w:val="24"/>
        </w:rPr>
        <w:t>二</w:t>
      </w:r>
      <w:r w:rsidRPr="008E54E3">
        <w:rPr>
          <w:rFonts w:ascii="方正仿宋_GBK" w:eastAsia="方正仿宋_GBK" w:hAnsi="宋体" w:hint="eastAsia"/>
          <w:sz w:val="24"/>
          <w:szCs w:val="24"/>
        </w:rPr>
        <w:t>）出现影响采</w:t>
      </w:r>
      <w:bookmarkStart w:id="279" w:name="_Toc12533"/>
      <w:bookmarkStart w:id="280" w:name="_Toc13159"/>
      <w:bookmarkStart w:id="281" w:name="_Toc5106"/>
      <w:bookmarkStart w:id="282" w:name="_Toc1982"/>
      <w:bookmarkStart w:id="283" w:name="_Toc18502"/>
      <w:bookmarkStart w:id="284" w:name="_Toc21720"/>
      <w:bookmarkStart w:id="285" w:name="_Toc4735"/>
      <w:bookmarkStart w:id="286" w:name="_Toc25755"/>
      <w:bookmarkStart w:id="287" w:name="_Toc75793523"/>
      <w:bookmarkStart w:id="288" w:name="_Toc25962"/>
      <w:bookmarkStart w:id="289" w:name="_Toc21000"/>
      <w:bookmarkStart w:id="290" w:name="_Toc22201"/>
      <w:bookmarkStart w:id="291" w:name="_Toc19831"/>
      <w:bookmarkStart w:id="292" w:name="_Toc29546"/>
      <w:bookmarkStart w:id="293" w:name="_Toc22256"/>
      <w:r w:rsidRPr="008E54E3">
        <w:rPr>
          <w:rFonts w:ascii="方正仿宋_GBK" w:eastAsia="方正仿宋_GBK" w:hAnsi="宋体" w:hint="eastAsia"/>
          <w:sz w:val="24"/>
          <w:szCs w:val="24"/>
        </w:rPr>
        <w:t>购公正的违法、违规行</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r w:rsidRPr="008E54E3">
        <w:rPr>
          <w:rFonts w:ascii="方正仿宋_GBK" w:eastAsia="方正仿宋_GBK" w:hAnsi="宋体" w:hint="eastAsia"/>
          <w:sz w:val="24"/>
          <w:szCs w:val="24"/>
        </w:rPr>
        <w:t>为</w:t>
      </w:r>
      <w:bookmarkStart w:id="294" w:name="_Toc1327"/>
      <w:bookmarkStart w:id="295" w:name="_Toc3327"/>
      <w:bookmarkStart w:id="296" w:name="_Toc15432"/>
      <w:bookmarkStart w:id="297" w:name="_Toc10325"/>
      <w:bookmarkStart w:id="298" w:name="_Toc12955"/>
      <w:bookmarkStart w:id="299" w:name="_Toc27405"/>
      <w:bookmarkStart w:id="300" w:name="_Toc2439"/>
      <w:bookmarkStart w:id="301" w:name="_Toc13197"/>
      <w:bookmarkStart w:id="302" w:name="_Toc20020"/>
      <w:bookmarkStart w:id="303" w:name="_Toc3330"/>
      <w:bookmarkStart w:id="304" w:name="_Toc11996"/>
      <w:bookmarkStart w:id="305" w:name="_Toc10657"/>
      <w:bookmarkStart w:id="306" w:name="_Toc18929"/>
      <w:bookmarkStart w:id="307" w:name="_Toc75793524"/>
      <w:bookmarkStart w:id="308" w:name="_Toc422"/>
      <w:r w:rsidRPr="008E54E3">
        <w:rPr>
          <w:rFonts w:ascii="方正仿宋_GBK" w:eastAsia="方正仿宋_GBK" w:hAnsi="宋体" w:hint="eastAsia"/>
          <w:sz w:val="24"/>
          <w:szCs w:val="24"/>
        </w:rPr>
        <w:t>的；</w:t>
      </w:r>
    </w:p>
    <w:p w:rsidR="00B84492" w:rsidRPr="008E54E3" w:rsidRDefault="00B84492">
      <w:pPr>
        <w:snapToGrid w:val="0"/>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w:t>
      </w:r>
      <w:r w:rsidRPr="008E54E3">
        <w:rPr>
          <w:rFonts w:ascii="方正仿宋_GBK" w:eastAsia="方正仿宋_GBK" w:hAnsi="宋体" w:cs="宋体" w:hint="eastAsia"/>
          <w:sz w:val="24"/>
          <w:szCs w:val="24"/>
        </w:rPr>
        <w:t>三</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Pr="008E54E3">
        <w:rPr>
          <w:rFonts w:ascii="方正仿宋_GBK" w:eastAsia="方正仿宋_GBK" w:hAnsi="宋体" w:hint="eastAsia"/>
          <w:sz w:val="24"/>
          <w:szCs w:val="24"/>
        </w:rPr>
        <w:t>）因重大变故，采购任务取消的；</w:t>
      </w:r>
    </w:p>
    <w:p w:rsidR="00B84492" w:rsidRPr="008E54E3" w:rsidRDefault="00B84492">
      <w:pPr>
        <w:snapToGrid w:val="0"/>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（四）</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宋体" w:hint="eastAsia"/>
          <w:sz w:val="24"/>
          <w:szCs w:val="24"/>
        </w:rPr>
        <w:t>的报价均超过了采购预算，采购人不能支付的。</w:t>
      </w:r>
    </w:p>
    <w:p w:rsidR="00B84492" w:rsidRPr="008E54E3" w:rsidRDefault="00B84492">
      <w:pPr>
        <w:pStyle w:val="1"/>
        <w:spacing w:beforeLines="0" w:afterLines="0" w:line="360" w:lineRule="auto"/>
        <w:jc w:val="both"/>
        <w:rPr>
          <w:rFonts w:ascii="方正仿宋_GBK" w:eastAsia="方正仿宋_GBK"/>
          <w:b/>
          <w:sz w:val="28"/>
          <w:szCs w:val="28"/>
        </w:rPr>
      </w:pPr>
    </w:p>
    <w:p w:rsidR="00B84492" w:rsidRPr="008E54E3" w:rsidRDefault="00B84492">
      <w:pPr>
        <w:rPr>
          <w:szCs w:val="28"/>
        </w:rPr>
      </w:pPr>
    </w:p>
    <w:p w:rsidR="00B84492" w:rsidRPr="008E54E3" w:rsidRDefault="00B84492">
      <w:pPr>
        <w:pStyle w:val="1"/>
        <w:spacing w:beforeLines="0" w:afterLines="0" w:line="360" w:lineRule="auto"/>
        <w:jc w:val="both"/>
        <w:rPr>
          <w:rFonts w:ascii="方正仿宋_GBK" w:eastAsia="方正仿宋_GBK"/>
          <w:b/>
          <w:sz w:val="28"/>
          <w:szCs w:val="28"/>
        </w:rPr>
      </w:pPr>
    </w:p>
    <w:p w:rsidR="00B84492" w:rsidRPr="008E54E3" w:rsidRDefault="00B84492">
      <w:pPr>
        <w:rPr>
          <w:rFonts w:ascii="方正仿宋_GBK" w:eastAsia="方正仿宋_GBK"/>
          <w:b/>
          <w:szCs w:val="28"/>
        </w:rPr>
      </w:pPr>
    </w:p>
    <w:p w:rsidR="00B84492" w:rsidRPr="008E54E3" w:rsidRDefault="00B84492">
      <w:pPr>
        <w:rPr>
          <w:rFonts w:ascii="方正仿宋_GBK" w:eastAsia="方正仿宋_GBK"/>
          <w:b/>
          <w:szCs w:val="28"/>
        </w:rPr>
      </w:pPr>
    </w:p>
    <w:p w:rsidR="00B84492" w:rsidRPr="008E54E3" w:rsidRDefault="00B84492">
      <w:pPr>
        <w:pStyle w:val="1"/>
        <w:spacing w:beforeLines="0" w:afterLines="0" w:line="360" w:lineRule="auto"/>
        <w:jc w:val="both"/>
        <w:rPr>
          <w:rFonts w:ascii="方正仿宋_GBK" w:eastAsia="方正仿宋_GBK"/>
          <w:b/>
          <w:sz w:val="28"/>
          <w:szCs w:val="28"/>
        </w:rPr>
      </w:pPr>
    </w:p>
    <w:p w:rsidR="00B84492" w:rsidRPr="008E54E3" w:rsidRDefault="00B84492">
      <w:pPr>
        <w:pStyle w:val="1"/>
        <w:spacing w:beforeLines="0" w:afterLines="0" w:line="360" w:lineRule="auto"/>
        <w:jc w:val="both"/>
        <w:rPr>
          <w:rFonts w:ascii="方正仿宋_GBK" w:eastAsia="方正仿宋_GBK"/>
          <w:b/>
          <w:sz w:val="28"/>
          <w:szCs w:val="28"/>
        </w:rPr>
      </w:pPr>
    </w:p>
    <w:p w:rsidR="00B84492" w:rsidRPr="008E54E3" w:rsidRDefault="00B84492">
      <w:pPr>
        <w:pStyle w:val="1"/>
        <w:spacing w:beforeLines="0" w:afterLines="0" w:line="360" w:lineRule="auto"/>
        <w:jc w:val="both"/>
        <w:rPr>
          <w:rFonts w:ascii="方正仿宋_GBK" w:eastAsia="方正仿宋_GBK"/>
          <w:b/>
          <w:sz w:val="28"/>
          <w:szCs w:val="28"/>
        </w:rPr>
      </w:pPr>
    </w:p>
    <w:p w:rsidR="00B84492" w:rsidRPr="008E54E3" w:rsidRDefault="00B84492">
      <w:pPr>
        <w:pStyle w:val="1"/>
        <w:spacing w:beforeLines="0" w:afterLines="0" w:line="360" w:lineRule="auto"/>
        <w:rPr>
          <w:rFonts w:ascii="方正仿宋_GBK" w:eastAsia="方正仿宋_GBK"/>
          <w:b/>
        </w:rPr>
      </w:pPr>
    </w:p>
    <w:p w:rsidR="00B84492" w:rsidRPr="008E54E3" w:rsidRDefault="00B84492">
      <w:pPr>
        <w:rPr>
          <w:rFonts w:ascii="方正仿宋_GBK" w:eastAsia="方正仿宋_GBK"/>
          <w:b/>
        </w:rPr>
      </w:pPr>
    </w:p>
    <w:p w:rsidR="00B84492" w:rsidRPr="008E54E3" w:rsidRDefault="00B84492">
      <w:pPr>
        <w:rPr>
          <w:rFonts w:ascii="方正仿宋_GBK" w:eastAsia="方正仿宋_GBK"/>
          <w:b/>
        </w:rPr>
      </w:pPr>
    </w:p>
    <w:p w:rsidR="00B84492" w:rsidRPr="008E54E3" w:rsidRDefault="00B84492">
      <w:pPr>
        <w:rPr>
          <w:rFonts w:ascii="方正仿宋_GBK" w:eastAsia="方正仿宋_GBK"/>
          <w:b/>
        </w:rPr>
      </w:pPr>
    </w:p>
    <w:p w:rsidR="00B84492" w:rsidRPr="008E54E3" w:rsidRDefault="00B84492">
      <w:pPr>
        <w:rPr>
          <w:rFonts w:ascii="方正仿宋_GBK" w:eastAsia="方正仿宋_GBK"/>
          <w:b/>
        </w:rPr>
      </w:pPr>
    </w:p>
    <w:p w:rsidR="00B84492" w:rsidRPr="008E54E3" w:rsidRDefault="00B84492">
      <w:pPr>
        <w:rPr>
          <w:rFonts w:ascii="方正仿宋_GBK" w:eastAsia="方正仿宋_GBK"/>
          <w:b/>
        </w:rPr>
      </w:pPr>
    </w:p>
    <w:p w:rsidR="00B84492" w:rsidRPr="008E54E3" w:rsidRDefault="00B84492">
      <w:pPr>
        <w:rPr>
          <w:rFonts w:ascii="方正仿宋_GBK" w:eastAsia="方正仿宋_GBK"/>
          <w:b/>
        </w:rPr>
      </w:pPr>
    </w:p>
    <w:p w:rsidR="00B84492" w:rsidRPr="008E54E3" w:rsidRDefault="00B84492">
      <w:pPr>
        <w:rPr>
          <w:rFonts w:ascii="方正仿宋_GBK" w:eastAsia="方正仿宋_GBK"/>
          <w:b/>
        </w:rPr>
      </w:pPr>
    </w:p>
    <w:p w:rsidR="00B84492" w:rsidRPr="008E54E3" w:rsidRDefault="00B84492">
      <w:pPr>
        <w:pStyle w:val="1"/>
        <w:spacing w:beforeLines="0" w:afterLines="0" w:line="360" w:lineRule="auto"/>
        <w:rPr>
          <w:rFonts w:ascii="方正仿宋_GBK" w:eastAsia="方正仿宋_GBK"/>
          <w:b/>
        </w:rPr>
      </w:pPr>
      <w:bookmarkStart w:id="309" w:name="_Toc234339079"/>
      <w:r w:rsidRPr="008E54E3">
        <w:rPr>
          <w:rFonts w:ascii="方正仿宋_GBK" w:eastAsia="方正仿宋_GBK" w:hint="eastAsia"/>
          <w:b/>
        </w:rPr>
        <w:lastRenderedPageBreak/>
        <w:t>第五篇  合同格式（样本）及供应公司评估细则</w:t>
      </w:r>
      <w:bookmarkEnd w:id="309"/>
    </w:p>
    <w:p w:rsidR="00B84492" w:rsidRPr="008E54E3" w:rsidRDefault="00B84492">
      <w:pPr>
        <w:spacing w:line="400" w:lineRule="exact"/>
        <w:ind w:firstLineChars="200" w:firstLine="480"/>
        <w:rPr>
          <w:rFonts w:ascii="方正仿宋_GBK" w:eastAsia="方正仿宋_GBK" w:hAnsi="方正仿宋_GBK" w:cs="方正仿宋_GBK"/>
          <w:sz w:val="24"/>
          <w:szCs w:val="24"/>
        </w:rPr>
      </w:pPr>
      <w:r w:rsidRPr="008E54E3">
        <w:rPr>
          <w:rFonts w:ascii="方正仿宋_GBK" w:eastAsia="方正仿宋_GBK" w:hAnsi="方正仿宋_GBK" w:cs="方正仿宋_GBK" w:hint="eastAsia"/>
          <w:sz w:val="24"/>
          <w:szCs w:val="24"/>
        </w:rPr>
        <w:t>一、合同格式（样本）</w:t>
      </w:r>
    </w:p>
    <w:p w:rsidR="00B84492" w:rsidRPr="008E54E3" w:rsidRDefault="00B84492">
      <w:pPr>
        <w:spacing w:line="400" w:lineRule="exact"/>
        <w:ind w:firstLineChars="200" w:firstLine="720"/>
        <w:jc w:val="center"/>
        <w:rPr>
          <w:rFonts w:ascii="方正仿宋_GBK" w:eastAsia="方正仿宋_GBK" w:hAnsi="方正仿宋_GBK" w:cs="方正仿宋_GBK"/>
          <w:sz w:val="36"/>
          <w:szCs w:val="36"/>
        </w:rPr>
      </w:pPr>
      <w:r w:rsidRPr="008E54E3">
        <w:rPr>
          <w:rFonts w:ascii="方正仿宋_GBK" w:eastAsia="方正仿宋_GBK" w:hAnsi="方正仿宋_GBK" w:cs="方正仿宋_GBK" w:hint="eastAsia"/>
          <w:sz w:val="36"/>
          <w:szCs w:val="36"/>
        </w:rPr>
        <w:t>中药配方颗粒购销合同</w:t>
      </w:r>
    </w:p>
    <w:p w:rsidR="00B84492" w:rsidRPr="008E54E3" w:rsidRDefault="00B84492">
      <w:pPr>
        <w:spacing w:line="400" w:lineRule="exact"/>
        <w:ind w:firstLineChars="200" w:firstLine="480"/>
        <w:rPr>
          <w:rFonts w:ascii="方正仿宋_GBK" w:eastAsia="方正仿宋_GBK" w:hAnsi="宋体"/>
          <w:sz w:val="24"/>
        </w:rPr>
      </w:pP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 xml:space="preserve">甲方（采购方）： </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 xml:space="preserve">法定代表人：   </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地址：</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联系电话：</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乙方（供应方）：</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 xml:space="preserve">法定代表人： </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地址：</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联系电话：</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一、产品名称、规格、数量及价格</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1. 甲方所需中药配方颗粒的价格。</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2.甲方所需中药配方颗粒的品种、规格、数量以甲方每次下达的采购订单为准。</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3. 乙方应按照国家相关标准和质量要求提供合格的中药配方颗粒，并确保所供应产品的名称、规格、数量、质量与采购订单一致。</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二、质量标准</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1. 乙方所供应的中药饮片应符合质量符合国家药品标准或省级药品监督管理部门制定的最新标准、最新版《中华人民共和国药典》、《中药配方颗粒管理暂行规定》等相关质量标准。</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2. 中药配方颗粒应不得出现霉变、吸潮等质量问题，且包装完好，标识清晰。</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3.乙方所提供中药配方颗粒的剩余有效期须不低于6个月并符合医院药品入库验收标准，以保证药品质量。对于出现质量问题或接近有效期的产品，保证无条件更换符合要求的并不影响医院用药的产品（特殊药品除外）。</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4.乙方中药配方颗粒所使用的包装材料等须符合行业标准，保证中药配方颗粒质量。</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三、交货方式及地点</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1. 交货方式：乙方负责将中药配方颗粒运输至甲方指定地点，当面清点数量并按存放要求堆放整齐。</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2. 交货地点：重庆市九龙坡区中医院中药库房（重庆市九龙坡区龙泉村160号）或采购人指定地点。</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四、交货时间</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1.乙方应在接到甲方采购订单后的5个工作日内完成交货。</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2.紧急配送：如甲方有紧急配送要求，乙方应在接到采购人通知后30分钟内响应，在3</w:t>
      </w:r>
      <w:r w:rsidRPr="008E54E3">
        <w:rPr>
          <w:rFonts w:ascii="方正仿宋_GBK" w:eastAsia="方正仿宋_GBK" w:hAnsi="宋体" w:hint="eastAsia"/>
          <w:sz w:val="24"/>
        </w:rPr>
        <w:lastRenderedPageBreak/>
        <w:t>小时内将产品送达至甲方指定地点</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五、验收</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1. 甲方在收到货物后，应及时进行验收。如发现质量问题或数量不符，应通知乙方，乙方应在接到通知后的一周内负责处理。</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2. 验收标准以本合同第二条约定的质量标准为准。</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六、付款规定</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1. 乙方须按照甲方签字认可的交货验收单开具发票；</w:t>
      </w:r>
    </w:p>
    <w:p w:rsidR="00B84492" w:rsidRPr="008E54E3" w:rsidRDefault="00B84492" w:rsidP="00E2402A">
      <w:pPr>
        <w:ind w:firstLineChars="200" w:firstLine="480"/>
        <w:rPr>
          <w:rFonts w:ascii="方正仿宋_GBK" w:eastAsia="方正仿宋_GBK" w:hAnsi="宋体"/>
          <w:sz w:val="24"/>
        </w:rPr>
      </w:pPr>
      <w:r w:rsidRPr="008E54E3">
        <w:rPr>
          <w:rFonts w:ascii="方正仿宋_GBK" w:eastAsia="方正仿宋_GBK" w:hAnsi="宋体" w:hint="eastAsia"/>
          <w:sz w:val="24"/>
        </w:rPr>
        <w:t>2.</w:t>
      </w:r>
      <w:r w:rsidR="00E2402A" w:rsidRPr="00E2402A">
        <w:rPr>
          <w:rFonts w:ascii="方正仿宋_GBK" w:eastAsia="方正仿宋_GBK" w:hAnsi="宋体" w:cs="宋体" w:hint="eastAsia"/>
          <w:kern w:val="0"/>
          <w:sz w:val="24"/>
          <w:szCs w:val="24"/>
        </w:rPr>
        <w:t xml:space="preserve"> </w:t>
      </w:r>
      <w:r w:rsidR="00E2402A" w:rsidRPr="008E54E3">
        <w:rPr>
          <w:rFonts w:ascii="方正仿宋_GBK" w:eastAsia="方正仿宋_GBK" w:hAnsi="宋体" w:cs="宋体" w:hint="eastAsia"/>
          <w:kern w:val="0"/>
          <w:sz w:val="24"/>
          <w:szCs w:val="24"/>
        </w:rPr>
        <w:t>付款时间在采购人验收无误且收到发票</w:t>
      </w:r>
      <w:r w:rsidR="00E2402A">
        <w:rPr>
          <w:rFonts w:ascii="方正仿宋_GBK" w:eastAsia="方正仿宋_GBK" w:hAnsi="宋体" w:cs="宋体" w:hint="eastAsia"/>
          <w:kern w:val="0"/>
          <w:sz w:val="24"/>
          <w:szCs w:val="24"/>
        </w:rPr>
        <w:t>之日起计算</w:t>
      </w:r>
      <w:r w:rsidR="00E2402A" w:rsidRPr="008E54E3">
        <w:rPr>
          <w:rFonts w:ascii="方正仿宋_GBK" w:eastAsia="方正仿宋_GBK" w:hAnsi="宋体" w:cs="宋体" w:hint="eastAsia"/>
          <w:kern w:val="0"/>
          <w:sz w:val="24"/>
          <w:szCs w:val="24"/>
        </w:rPr>
        <w:t>，</w:t>
      </w:r>
      <w:r w:rsidR="00E2402A" w:rsidRPr="008E54E3">
        <w:rPr>
          <w:rFonts w:ascii="方正仿宋_GBK" w:eastAsia="方正仿宋_GBK" w:hAnsi="仿宋" w:cs="仿宋" w:hint="eastAsia"/>
          <w:sz w:val="24"/>
        </w:rPr>
        <w:t>按照医院付款规则付款</w:t>
      </w:r>
      <w:r w:rsidR="00E2402A" w:rsidRPr="008E54E3">
        <w:rPr>
          <w:rFonts w:ascii="方正仿宋_GBK" w:eastAsia="方正仿宋_GBK" w:hAnsi="宋体" w:cs="宋体" w:hint="eastAsia"/>
          <w:kern w:val="0"/>
          <w:sz w:val="24"/>
          <w:szCs w:val="24"/>
        </w:rPr>
        <w:t>。</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七、价格及调整</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1. 合同履行期间除重庆市药品和医用耗材招采管理系统挂网价涨价则相应品种重新议价外，乙方原则上不得涨价。</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2.若重庆市药品和医用耗材招采管理系统挂网价有所下调，乙方应告知并作书面通知及时调整价格，按照最新标准执行，如因为没有及时告知而产生的法律责任，由乙方自行承担。</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八、双方权利和义务</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（一）甲方权利和义务</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1. 有权按照合同约定的质量标准要求和订单数量对乙方所供应的中药配方颗粒进行验收。</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2. 有权要求乙方按时、按质、按量交货。</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3. 按照合同约定及时支付货款。</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（二）乙方权利和义务</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1. 有权要求甲方按照合同约定支付货款。</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2. 按照合同约定的时间、地点、质量和数量要求向甲方供应中药配方颗粒。</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3. 保证所供应的中药配方颗粒符合国家相关质量标准和法律法规的要求，并承担因产品质量问题给甲方造成的损失。</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4.交货时须提供每一批中药配方颗粒的质检报告或合格证明文件。</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九、违约责任</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1.乙方应在甲方规定的时间内补足或更换不合格的产品，并承担由此产生的一切费用。</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2.若因乙方产品质量问题给甲方造成损失的，乙方应承担赔偿责任，包括但不限于甲方的直接损失、间接损失以及因处理质量问题所产生的费用。</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十、合同的解除</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1. 甲方每月根据供应公司评估细则开展评估，乙方月得分小于60分的将终止合同。备选企业对中选企业履约服务进行监督，若中选企业履约期间出现终止合同的情形，备选企业依次替补。</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2. 双方协商一致，可以变更或解除本合同。</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3. 因不可抗力或其他不可预见、不可避免的原因导致本合同无法履行或部分无法履行的，</w:t>
      </w:r>
      <w:r w:rsidRPr="008E54E3">
        <w:rPr>
          <w:rFonts w:ascii="方正仿宋_GBK" w:eastAsia="方正仿宋_GBK" w:hAnsi="宋体" w:hint="eastAsia"/>
          <w:sz w:val="24"/>
        </w:rPr>
        <w:lastRenderedPageBreak/>
        <w:t>双方互不承担责任，但应及时通知对方，并采取措施减少损失。</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十一、争议解决</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本合同在履行过程中发生的争议，由双方协商解决；协商不成的，任何一方均有权向重庆市九龙坡区人民法院提起诉讼。</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十二、合同期限</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1. 本合同期限为____年___月___日至____年___月___日，有效期为1年。</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2. 本合同一式肆份，具有同等法律效力。</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十三、其他约定</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1.由乙方提供供货期间配方颗粒发药器具及相关软件。</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2.如乙方出现中止供货情况，须在接到通知之日起，10日内撤除发药器具，否则甲方有权撤除。</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3.《中药配方颗粒生产企业遴选文件》作为本合同附件，本合同与附件不一致的以附件为准。</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附件：《中药配方颗粒生产企业遴选文件》</w:t>
      </w:r>
    </w:p>
    <w:p w:rsidR="00B84492" w:rsidRPr="008E54E3" w:rsidRDefault="00B84492">
      <w:pPr>
        <w:spacing w:line="400" w:lineRule="exact"/>
        <w:ind w:firstLineChars="200" w:firstLine="480"/>
        <w:rPr>
          <w:rFonts w:ascii="方正仿宋_GBK" w:eastAsia="方正仿宋_GBK" w:hAnsi="宋体"/>
          <w:sz w:val="24"/>
        </w:rPr>
      </w:pP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甲方（盖章）：                        乙方（盖章）：</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 xml:space="preserve">法定代表人（签字）：                  法定代表人（签字）： </w:t>
      </w:r>
    </w:p>
    <w:p w:rsidR="00B84492" w:rsidRPr="008E54E3" w:rsidRDefault="00B84492">
      <w:pPr>
        <w:spacing w:line="400" w:lineRule="exact"/>
        <w:ind w:firstLineChars="200" w:firstLine="480"/>
        <w:rPr>
          <w:rFonts w:ascii="方正仿宋_GBK" w:eastAsia="方正仿宋_GBK" w:hAnsi="宋体"/>
          <w:sz w:val="24"/>
        </w:rPr>
      </w:pPr>
      <w:r w:rsidRPr="008E54E3">
        <w:rPr>
          <w:rFonts w:ascii="方正仿宋_GBK" w:eastAsia="方正仿宋_GBK" w:hAnsi="宋体" w:hint="eastAsia"/>
          <w:sz w:val="24"/>
        </w:rPr>
        <w:t>日期：_____年___月___日      日期：_____年___月___日</w:t>
      </w:r>
    </w:p>
    <w:p w:rsidR="00B84492" w:rsidRPr="008E54E3" w:rsidRDefault="00B84492">
      <w:pPr>
        <w:spacing w:line="400" w:lineRule="exact"/>
        <w:rPr>
          <w:rFonts w:ascii="方正仿宋_GBK" w:eastAsia="方正仿宋_GBK" w:hAnsi="宋体"/>
          <w:sz w:val="24"/>
        </w:rPr>
      </w:pPr>
      <w:r w:rsidRPr="008E54E3">
        <w:rPr>
          <w:rFonts w:ascii="方正仿宋_GBK" w:eastAsia="方正仿宋_GBK" w:hAnsi="宋体" w:hint="eastAsia"/>
          <w:sz w:val="24"/>
        </w:rPr>
        <w:t>二、供应公司评估细则</w:t>
      </w:r>
    </w:p>
    <w:p w:rsidR="00B84492" w:rsidRPr="008E54E3" w:rsidRDefault="00B84492">
      <w:pPr>
        <w:spacing w:line="400" w:lineRule="exact"/>
        <w:rPr>
          <w:rFonts w:ascii="方正仿宋_GBK" w:eastAsia="方正仿宋_GBK" w:hAnsi="宋体" w:cs="宋体"/>
          <w:sz w:val="24"/>
        </w:rPr>
      </w:pPr>
    </w:p>
    <w:p w:rsidR="00B84492" w:rsidRPr="008E54E3" w:rsidRDefault="00B84492">
      <w:pPr>
        <w:ind w:firstLineChars="200" w:firstLine="640"/>
        <w:jc w:val="center"/>
        <w:rPr>
          <w:rFonts w:ascii="方正仿宋_GBK" w:eastAsia="方正仿宋_GBK" w:hAnsi="宋体"/>
          <w:sz w:val="32"/>
          <w:szCs w:val="32"/>
        </w:rPr>
      </w:pPr>
      <w:r w:rsidRPr="008E54E3">
        <w:rPr>
          <w:rFonts w:ascii="方正仿宋_GBK" w:eastAsia="方正仿宋_GBK" w:hAnsi="宋体" w:hint="eastAsia"/>
          <w:sz w:val="32"/>
          <w:szCs w:val="32"/>
        </w:rPr>
        <w:t>中药配方颗粒供货公司评估细则</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7"/>
        <w:gridCol w:w="1550"/>
        <w:gridCol w:w="1017"/>
        <w:gridCol w:w="6280"/>
      </w:tblGrid>
      <w:tr w:rsidR="00B84492" w:rsidRPr="008E54E3">
        <w:trPr>
          <w:trHeight w:val="527"/>
          <w:jc w:val="center"/>
        </w:trPr>
        <w:tc>
          <w:tcPr>
            <w:tcW w:w="797" w:type="dxa"/>
            <w:vAlign w:val="center"/>
          </w:tcPr>
          <w:p w:rsidR="00B84492" w:rsidRPr="008E54E3" w:rsidRDefault="00B84492">
            <w:pPr>
              <w:jc w:val="center"/>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序号</w:t>
            </w:r>
          </w:p>
        </w:tc>
        <w:tc>
          <w:tcPr>
            <w:tcW w:w="1550" w:type="dxa"/>
            <w:vAlign w:val="center"/>
          </w:tcPr>
          <w:p w:rsidR="00B84492" w:rsidRPr="008E54E3" w:rsidRDefault="00B84492">
            <w:pPr>
              <w:jc w:val="center"/>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评估项目</w:t>
            </w:r>
          </w:p>
        </w:tc>
        <w:tc>
          <w:tcPr>
            <w:tcW w:w="1017" w:type="dxa"/>
            <w:vAlign w:val="center"/>
          </w:tcPr>
          <w:p w:rsidR="00B84492" w:rsidRPr="008E54E3" w:rsidRDefault="00B84492">
            <w:pPr>
              <w:jc w:val="center"/>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分值</w:t>
            </w:r>
          </w:p>
        </w:tc>
        <w:tc>
          <w:tcPr>
            <w:tcW w:w="6280" w:type="dxa"/>
            <w:vAlign w:val="center"/>
          </w:tcPr>
          <w:p w:rsidR="00B84492" w:rsidRPr="008E54E3" w:rsidRDefault="00B84492">
            <w:pPr>
              <w:ind w:left="45"/>
              <w:jc w:val="center"/>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评估细则</w:t>
            </w:r>
          </w:p>
        </w:tc>
      </w:tr>
      <w:tr w:rsidR="00B84492" w:rsidRPr="008E54E3">
        <w:trPr>
          <w:trHeight w:val="373"/>
          <w:jc w:val="center"/>
        </w:trPr>
        <w:tc>
          <w:tcPr>
            <w:tcW w:w="797" w:type="dxa"/>
            <w:vAlign w:val="center"/>
          </w:tcPr>
          <w:p w:rsidR="00B84492" w:rsidRPr="008E54E3" w:rsidRDefault="00B84492">
            <w:pPr>
              <w:jc w:val="center"/>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1</w:t>
            </w:r>
          </w:p>
        </w:tc>
        <w:tc>
          <w:tcPr>
            <w:tcW w:w="1550" w:type="dxa"/>
            <w:vAlign w:val="center"/>
          </w:tcPr>
          <w:p w:rsidR="00B84492" w:rsidRPr="008E54E3" w:rsidRDefault="00B84492">
            <w:pPr>
              <w:jc w:val="center"/>
              <w:rPr>
                <w:rFonts w:ascii="方正仿宋_GBK" w:eastAsia="方正仿宋_GBK" w:hAnsi="方正仿宋_GBK" w:cs="方正仿宋_GBK"/>
                <w:sz w:val="24"/>
              </w:rPr>
            </w:pPr>
            <w:r w:rsidRPr="008E54E3">
              <w:rPr>
                <w:rFonts w:ascii="方正仿宋_GBK" w:eastAsia="方正仿宋_GBK" w:hAnsi="方正仿宋_GBK" w:cs="方正仿宋_GBK" w:hint="eastAsia"/>
                <w:kern w:val="0"/>
                <w:sz w:val="24"/>
              </w:rPr>
              <w:t>公司资质</w:t>
            </w:r>
          </w:p>
        </w:tc>
        <w:tc>
          <w:tcPr>
            <w:tcW w:w="1017" w:type="dxa"/>
            <w:vAlign w:val="center"/>
          </w:tcPr>
          <w:p w:rsidR="00B84492" w:rsidRPr="008E54E3" w:rsidRDefault="00B84492">
            <w:pPr>
              <w:jc w:val="center"/>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5</w:t>
            </w:r>
          </w:p>
        </w:tc>
        <w:tc>
          <w:tcPr>
            <w:tcW w:w="6280" w:type="dxa"/>
            <w:vAlign w:val="center"/>
          </w:tcPr>
          <w:p w:rsidR="00B84492" w:rsidRPr="008E54E3" w:rsidRDefault="00B84492">
            <w:pPr>
              <w:jc w:val="left"/>
              <w:rPr>
                <w:rFonts w:ascii="方正仿宋_GBK" w:eastAsia="方正仿宋_GBK" w:hAnsi="方正仿宋_GBK" w:cs="方正仿宋_GBK"/>
                <w:sz w:val="24"/>
              </w:rPr>
            </w:pPr>
            <w:r w:rsidRPr="008E54E3">
              <w:rPr>
                <w:rFonts w:ascii="方正仿宋_GBK" w:eastAsia="方正仿宋_GBK" w:hAnsi="方正仿宋_GBK" w:cs="方正仿宋_GBK" w:hint="eastAsia"/>
                <w:kern w:val="0"/>
                <w:sz w:val="24"/>
              </w:rPr>
              <w:t>配送公司必须在3个工作日内提供本公司相关合法资质，未在规定时间提供的扣3分，资质过期未在规定时间到医院更新的扣3分。</w:t>
            </w:r>
          </w:p>
        </w:tc>
      </w:tr>
      <w:tr w:rsidR="00B84492" w:rsidRPr="008E54E3">
        <w:trPr>
          <w:trHeight w:val="457"/>
          <w:jc w:val="center"/>
        </w:trPr>
        <w:tc>
          <w:tcPr>
            <w:tcW w:w="797" w:type="dxa"/>
            <w:vAlign w:val="center"/>
          </w:tcPr>
          <w:p w:rsidR="00B84492" w:rsidRPr="008E54E3" w:rsidRDefault="00B84492">
            <w:pPr>
              <w:jc w:val="center"/>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2</w:t>
            </w:r>
          </w:p>
        </w:tc>
        <w:tc>
          <w:tcPr>
            <w:tcW w:w="1550" w:type="dxa"/>
            <w:vAlign w:val="center"/>
          </w:tcPr>
          <w:p w:rsidR="00B84492" w:rsidRPr="008E54E3" w:rsidRDefault="00B84492">
            <w:pPr>
              <w:jc w:val="center"/>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订单响应及配送及时率</w:t>
            </w:r>
          </w:p>
        </w:tc>
        <w:tc>
          <w:tcPr>
            <w:tcW w:w="1017" w:type="dxa"/>
            <w:vAlign w:val="center"/>
          </w:tcPr>
          <w:p w:rsidR="00B84492" w:rsidRPr="008E54E3" w:rsidRDefault="00B84492">
            <w:pPr>
              <w:jc w:val="center"/>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10</w:t>
            </w:r>
          </w:p>
        </w:tc>
        <w:tc>
          <w:tcPr>
            <w:tcW w:w="6280" w:type="dxa"/>
            <w:vAlign w:val="center"/>
          </w:tcPr>
          <w:p w:rsidR="00B84492" w:rsidRPr="008E54E3" w:rsidRDefault="00B84492">
            <w:pPr>
              <w:jc w:val="left"/>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订单响应时限最长为24小时。公司因某些特殊原因无法在5个工作日内及时配送且未打电话通知院方的，视为已响应订单并确保在规定时间送达药品。未及时响应订单的扣 1分，未及时主动与院方沟通的扣1 分。配送公司应在订单响应后5个工作日内送达药品，未送达的扣2分，如有特殊原因无法及时送达且未主动与院方沟通的，视为能在规定时间内送达药品，有特殊原因且已沟通的应在两周内送达药品。</w:t>
            </w:r>
          </w:p>
        </w:tc>
      </w:tr>
      <w:tr w:rsidR="00B84492" w:rsidRPr="008E54E3">
        <w:trPr>
          <w:trHeight w:val="443"/>
          <w:jc w:val="center"/>
        </w:trPr>
        <w:tc>
          <w:tcPr>
            <w:tcW w:w="797" w:type="dxa"/>
            <w:vAlign w:val="center"/>
          </w:tcPr>
          <w:p w:rsidR="00B84492" w:rsidRPr="008E54E3" w:rsidRDefault="00B84492">
            <w:pPr>
              <w:jc w:val="left"/>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3</w:t>
            </w:r>
          </w:p>
        </w:tc>
        <w:tc>
          <w:tcPr>
            <w:tcW w:w="1550" w:type="dxa"/>
            <w:vAlign w:val="center"/>
          </w:tcPr>
          <w:p w:rsidR="00B84492" w:rsidRPr="008E54E3" w:rsidRDefault="00B84492">
            <w:pPr>
              <w:jc w:val="left"/>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配送到货率</w:t>
            </w:r>
          </w:p>
        </w:tc>
        <w:tc>
          <w:tcPr>
            <w:tcW w:w="1017" w:type="dxa"/>
            <w:vAlign w:val="center"/>
          </w:tcPr>
          <w:p w:rsidR="00B84492" w:rsidRPr="008E54E3" w:rsidRDefault="00B84492">
            <w:pPr>
              <w:jc w:val="center"/>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45</w:t>
            </w:r>
          </w:p>
        </w:tc>
        <w:tc>
          <w:tcPr>
            <w:tcW w:w="6280" w:type="dxa"/>
            <w:vAlign w:val="center"/>
          </w:tcPr>
          <w:p w:rsidR="00B84492" w:rsidRPr="008E54E3" w:rsidRDefault="00B84492">
            <w:pPr>
              <w:jc w:val="left"/>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根据公司配送到货率情况进行评估，以配送率为100%为满分，每低于10%扣1分，依次累加；配送单品规数量若低于计划量的三分之一，则一个品规扣1分，若出现上述问</w:t>
            </w:r>
            <w:r w:rsidRPr="008E54E3">
              <w:rPr>
                <w:rFonts w:ascii="方正仿宋_GBK" w:eastAsia="方正仿宋_GBK" w:hAnsi="方正仿宋_GBK" w:cs="方正仿宋_GBK" w:hint="eastAsia"/>
                <w:sz w:val="24"/>
              </w:rPr>
              <w:lastRenderedPageBreak/>
              <w:t>题的品规数达到15个及以上，则本项分数全部扣除；对于连续2次计划未到货的品种应提前与医院沟通并说明原因，未说明原因的一次扣2分，对因此造成可能（预估10天内断货，且期间无法送达）断货的1次扣20分。该品种立即启动备供企业（评标排名第2名或顺延）供货。</w:t>
            </w:r>
          </w:p>
        </w:tc>
      </w:tr>
      <w:tr w:rsidR="00B84492" w:rsidRPr="008E54E3">
        <w:trPr>
          <w:trHeight w:val="1100"/>
          <w:jc w:val="center"/>
        </w:trPr>
        <w:tc>
          <w:tcPr>
            <w:tcW w:w="797" w:type="dxa"/>
            <w:vAlign w:val="center"/>
          </w:tcPr>
          <w:p w:rsidR="00B84492" w:rsidRPr="008E54E3" w:rsidRDefault="00B84492">
            <w:pPr>
              <w:jc w:val="left"/>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lastRenderedPageBreak/>
              <w:t>4</w:t>
            </w:r>
          </w:p>
        </w:tc>
        <w:tc>
          <w:tcPr>
            <w:tcW w:w="1550" w:type="dxa"/>
            <w:vAlign w:val="center"/>
          </w:tcPr>
          <w:p w:rsidR="00B84492" w:rsidRPr="008E54E3" w:rsidRDefault="00B84492">
            <w:pPr>
              <w:jc w:val="left"/>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票账物相符性</w:t>
            </w:r>
          </w:p>
        </w:tc>
        <w:tc>
          <w:tcPr>
            <w:tcW w:w="1017" w:type="dxa"/>
            <w:vAlign w:val="center"/>
          </w:tcPr>
          <w:p w:rsidR="00B84492" w:rsidRPr="008E54E3" w:rsidRDefault="00B84492">
            <w:pPr>
              <w:jc w:val="center"/>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10</w:t>
            </w:r>
          </w:p>
        </w:tc>
        <w:tc>
          <w:tcPr>
            <w:tcW w:w="6280" w:type="dxa"/>
            <w:vAlign w:val="center"/>
          </w:tcPr>
          <w:p w:rsidR="00B84492" w:rsidRPr="008E54E3" w:rsidRDefault="00B84492">
            <w:pPr>
              <w:jc w:val="left"/>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配送公司将药品送达医院时，应做到票账物相符，应严格执行国家的“一票制”相关规定，未做到票账物相符的每个品规扣2分。</w:t>
            </w:r>
          </w:p>
        </w:tc>
      </w:tr>
      <w:tr w:rsidR="00B84492" w:rsidRPr="008E54E3">
        <w:trPr>
          <w:trHeight w:val="1754"/>
          <w:jc w:val="center"/>
        </w:trPr>
        <w:tc>
          <w:tcPr>
            <w:tcW w:w="797" w:type="dxa"/>
            <w:vAlign w:val="center"/>
          </w:tcPr>
          <w:p w:rsidR="00B84492" w:rsidRPr="008E54E3" w:rsidRDefault="00B84492">
            <w:pPr>
              <w:jc w:val="left"/>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5</w:t>
            </w:r>
          </w:p>
        </w:tc>
        <w:tc>
          <w:tcPr>
            <w:tcW w:w="1550" w:type="dxa"/>
            <w:vAlign w:val="center"/>
          </w:tcPr>
          <w:p w:rsidR="00B84492" w:rsidRPr="008E54E3" w:rsidRDefault="00B84492">
            <w:pPr>
              <w:jc w:val="left"/>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发票及时性</w:t>
            </w:r>
          </w:p>
        </w:tc>
        <w:tc>
          <w:tcPr>
            <w:tcW w:w="1017" w:type="dxa"/>
            <w:vAlign w:val="center"/>
          </w:tcPr>
          <w:p w:rsidR="00B84492" w:rsidRPr="008E54E3" w:rsidRDefault="00B84492">
            <w:pPr>
              <w:jc w:val="center"/>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5</w:t>
            </w:r>
          </w:p>
        </w:tc>
        <w:tc>
          <w:tcPr>
            <w:tcW w:w="6280" w:type="dxa"/>
            <w:vAlign w:val="center"/>
          </w:tcPr>
          <w:p w:rsidR="00B84492" w:rsidRPr="008E54E3" w:rsidRDefault="00B84492">
            <w:pPr>
              <w:jc w:val="left"/>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配送公司未在规定时间内核对账目，交发票扣2分。未在规定时间内发票挂网扣2分。挂网发票与实际配送订单不一致一次扣5分。</w:t>
            </w:r>
          </w:p>
        </w:tc>
      </w:tr>
      <w:tr w:rsidR="00B84492" w:rsidRPr="008E54E3">
        <w:trPr>
          <w:trHeight w:val="457"/>
          <w:jc w:val="center"/>
        </w:trPr>
        <w:tc>
          <w:tcPr>
            <w:tcW w:w="797" w:type="dxa"/>
            <w:vAlign w:val="center"/>
          </w:tcPr>
          <w:p w:rsidR="00B84492" w:rsidRPr="008E54E3" w:rsidRDefault="00B84492">
            <w:pPr>
              <w:jc w:val="left"/>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6</w:t>
            </w:r>
          </w:p>
        </w:tc>
        <w:tc>
          <w:tcPr>
            <w:tcW w:w="1550" w:type="dxa"/>
            <w:vAlign w:val="center"/>
          </w:tcPr>
          <w:p w:rsidR="00B84492" w:rsidRPr="008E54E3" w:rsidRDefault="00B84492">
            <w:pPr>
              <w:jc w:val="left"/>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验收合格情况</w:t>
            </w:r>
          </w:p>
        </w:tc>
        <w:tc>
          <w:tcPr>
            <w:tcW w:w="1017" w:type="dxa"/>
            <w:vAlign w:val="center"/>
          </w:tcPr>
          <w:p w:rsidR="00B84492" w:rsidRPr="008E54E3" w:rsidRDefault="00B84492">
            <w:pPr>
              <w:jc w:val="center"/>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10</w:t>
            </w:r>
          </w:p>
        </w:tc>
        <w:tc>
          <w:tcPr>
            <w:tcW w:w="6280" w:type="dxa"/>
            <w:vAlign w:val="center"/>
          </w:tcPr>
          <w:p w:rsidR="00B84492" w:rsidRPr="008E54E3" w:rsidRDefault="00B84492">
            <w:pPr>
              <w:jc w:val="left"/>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验收时如出现近效期问题（效期低于6个月）或外包装破损，每个品种出现一次上述质量问题（不局限于上述问题）扣2分，每月汇总一次，同一种问题重复出现的每品种加扣2分。</w:t>
            </w:r>
          </w:p>
        </w:tc>
      </w:tr>
      <w:tr w:rsidR="00B84492" w:rsidRPr="008E54E3">
        <w:trPr>
          <w:trHeight w:val="623"/>
          <w:jc w:val="center"/>
        </w:trPr>
        <w:tc>
          <w:tcPr>
            <w:tcW w:w="797" w:type="dxa"/>
            <w:vAlign w:val="center"/>
          </w:tcPr>
          <w:p w:rsidR="00B84492" w:rsidRPr="008E54E3" w:rsidRDefault="00B84492">
            <w:pPr>
              <w:jc w:val="left"/>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7</w:t>
            </w:r>
          </w:p>
        </w:tc>
        <w:tc>
          <w:tcPr>
            <w:tcW w:w="1550" w:type="dxa"/>
            <w:vAlign w:val="center"/>
          </w:tcPr>
          <w:p w:rsidR="00B84492" w:rsidRPr="008E54E3" w:rsidRDefault="00B84492">
            <w:pPr>
              <w:jc w:val="left"/>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退换货等服务能力</w:t>
            </w:r>
          </w:p>
        </w:tc>
        <w:tc>
          <w:tcPr>
            <w:tcW w:w="1017" w:type="dxa"/>
            <w:vAlign w:val="center"/>
          </w:tcPr>
          <w:p w:rsidR="00B84492" w:rsidRPr="008E54E3" w:rsidRDefault="00B84492">
            <w:pPr>
              <w:jc w:val="center"/>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15</w:t>
            </w:r>
          </w:p>
        </w:tc>
        <w:tc>
          <w:tcPr>
            <w:tcW w:w="6280" w:type="dxa"/>
            <w:vAlign w:val="center"/>
          </w:tcPr>
          <w:p w:rsidR="00B84492" w:rsidRPr="008E54E3" w:rsidRDefault="00B84492">
            <w:pPr>
              <w:jc w:val="left"/>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配送公司应在接到院方通知后一周内到医院处理近效期、包装破损等的退货药品，有特殊情况不能在规定时间内来处理但未事先告知医院的扣2分。超过规定时间来处理的扣1分。日常工作沟通回复及时，（包括但不限于电话、微信、QQ等），回复不及时，扣2分，造成严重后果的，扣5分。</w:t>
            </w:r>
          </w:p>
        </w:tc>
      </w:tr>
      <w:tr w:rsidR="00B84492" w:rsidRPr="008E54E3">
        <w:trPr>
          <w:trHeight w:val="716"/>
          <w:jc w:val="center"/>
        </w:trPr>
        <w:tc>
          <w:tcPr>
            <w:tcW w:w="797" w:type="dxa"/>
            <w:vAlign w:val="center"/>
          </w:tcPr>
          <w:p w:rsidR="00B84492" w:rsidRPr="008E54E3" w:rsidRDefault="00B84492">
            <w:pPr>
              <w:jc w:val="left"/>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8</w:t>
            </w:r>
          </w:p>
        </w:tc>
        <w:tc>
          <w:tcPr>
            <w:tcW w:w="1550" w:type="dxa"/>
            <w:vAlign w:val="center"/>
          </w:tcPr>
          <w:p w:rsidR="00B84492" w:rsidRPr="008E54E3" w:rsidRDefault="00B84492">
            <w:pPr>
              <w:jc w:val="left"/>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应急处理能力</w:t>
            </w:r>
          </w:p>
        </w:tc>
        <w:tc>
          <w:tcPr>
            <w:tcW w:w="1017" w:type="dxa"/>
            <w:vAlign w:val="center"/>
          </w:tcPr>
          <w:p w:rsidR="00B84492" w:rsidRPr="008E54E3" w:rsidRDefault="00B84492">
            <w:pPr>
              <w:jc w:val="center"/>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5（加分）</w:t>
            </w:r>
          </w:p>
        </w:tc>
        <w:tc>
          <w:tcPr>
            <w:tcW w:w="6280" w:type="dxa"/>
            <w:vAlign w:val="center"/>
          </w:tcPr>
          <w:p w:rsidR="00B84492" w:rsidRPr="008E54E3" w:rsidRDefault="00B84492">
            <w:pPr>
              <w:jc w:val="left"/>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对应急药品24小时内送达的公司加2分，每月最多加5</w:t>
            </w:r>
            <w:bookmarkStart w:id="310" w:name="_Toc6992"/>
            <w:bookmarkStart w:id="311" w:name="_Toc31517"/>
            <w:bookmarkStart w:id="312" w:name="_Toc8114"/>
            <w:bookmarkStart w:id="313" w:name="_Toc8132"/>
            <w:bookmarkStart w:id="314" w:name="_Toc22748"/>
            <w:bookmarkStart w:id="315" w:name="_Toc19519"/>
            <w:bookmarkStart w:id="316" w:name="_Toc12202"/>
            <w:bookmarkStart w:id="317" w:name="_Toc14019"/>
            <w:bookmarkStart w:id="318" w:name="_Toc16203"/>
            <w:bookmarkStart w:id="319" w:name="_Toc14325"/>
            <w:bookmarkStart w:id="320" w:name="_Toc8818"/>
            <w:bookmarkStart w:id="321" w:name="_Toc25727"/>
            <w:bookmarkStart w:id="322" w:name="_Toc75793539"/>
            <w:bookmarkStart w:id="323" w:name="_Toc9843"/>
            <w:bookmarkStart w:id="324" w:name="_Toc12863"/>
            <w:r w:rsidRPr="008E54E3">
              <w:rPr>
                <w:rFonts w:ascii="方正仿宋_GBK" w:eastAsia="方正仿宋_GBK" w:hAnsi="方正仿宋_GBK" w:cs="方正仿宋_GBK" w:hint="eastAsia"/>
                <w:sz w:val="24"/>
              </w:rPr>
              <w:t>分。</w:t>
            </w:r>
          </w:p>
        </w:tc>
      </w:tr>
      <w:tr w:rsidR="00B84492" w:rsidRPr="008E54E3">
        <w:trPr>
          <w:trHeight w:val="768"/>
          <w:jc w:val="center"/>
        </w:trPr>
        <w:tc>
          <w:tcPr>
            <w:tcW w:w="797" w:type="dxa"/>
            <w:vAlign w:val="center"/>
          </w:tcPr>
          <w:p w:rsidR="00B84492" w:rsidRPr="008E54E3" w:rsidRDefault="00B84492">
            <w:pPr>
              <w:jc w:val="left"/>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9</w:t>
            </w:r>
          </w:p>
        </w:tc>
        <w:tc>
          <w:tcPr>
            <w:tcW w:w="1550" w:type="dxa"/>
            <w:vAlign w:val="center"/>
          </w:tcPr>
          <w:p w:rsidR="00B84492" w:rsidRPr="008E54E3" w:rsidRDefault="00B84492">
            <w:pPr>
              <w:jc w:val="left"/>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突发事件处</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rsidRPr="008E54E3">
              <w:rPr>
                <w:rFonts w:ascii="方正仿宋_GBK" w:eastAsia="方正仿宋_GBK" w:hAnsi="方正仿宋_GBK" w:cs="方正仿宋_GBK" w:hint="eastAsia"/>
                <w:sz w:val="24"/>
              </w:rPr>
              <w:t>理能力</w:t>
            </w:r>
          </w:p>
        </w:tc>
        <w:tc>
          <w:tcPr>
            <w:tcW w:w="1017" w:type="dxa"/>
            <w:vAlign w:val="center"/>
          </w:tcPr>
          <w:p w:rsidR="00B84492" w:rsidRPr="008E54E3" w:rsidRDefault="00B84492">
            <w:pPr>
              <w:jc w:val="center"/>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5（加分）</w:t>
            </w:r>
          </w:p>
        </w:tc>
        <w:tc>
          <w:tcPr>
            <w:tcW w:w="6280" w:type="dxa"/>
            <w:vAlign w:val="center"/>
          </w:tcPr>
          <w:p w:rsidR="00B84492" w:rsidRPr="008E54E3" w:rsidRDefault="00B84492">
            <w:pPr>
              <w:jc w:val="left"/>
              <w:rPr>
                <w:rFonts w:ascii="方正仿宋_GBK" w:eastAsia="方正仿宋_GBK" w:hAnsi="方正仿宋_GBK" w:cs="方正仿宋_GBK"/>
                <w:sz w:val="24"/>
              </w:rPr>
            </w:pPr>
            <w:r w:rsidRPr="008E54E3">
              <w:rPr>
                <w:rFonts w:ascii="方正仿宋_GBK" w:eastAsia="方正仿宋_GBK" w:hAnsi="方正仿宋_GBK" w:cs="方正仿宋_GBK" w:hint="eastAsia"/>
                <w:sz w:val="24"/>
              </w:rPr>
              <w:t>在发生突发事件时，对反应迅速，及时处理的公司加2分，每月最多加5分。</w:t>
            </w:r>
          </w:p>
        </w:tc>
      </w:tr>
    </w:tbl>
    <w:p w:rsidR="00B84492" w:rsidRPr="008E54E3" w:rsidRDefault="00B84492">
      <w:pPr>
        <w:jc w:val="left"/>
        <w:rPr>
          <w:rFonts w:ascii="方正仿宋_GBK" w:eastAsia="方正仿宋_GBK"/>
          <w:b/>
        </w:rPr>
      </w:pPr>
      <w:r w:rsidRPr="008E54E3">
        <w:rPr>
          <w:rFonts w:ascii="方正仿宋_GBK" w:eastAsia="方正仿宋_GBK" w:hAnsi="方正仿宋_GBK" w:cs="方正仿宋_GBK" w:hint="eastAsia"/>
          <w:sz w:val="24"/>
        </w:rPr>
        <w:br w:type="page"/>
      </w:r>
      <w:r w:rsidRPr="008E54E3">
        <w:rPr>
          <w:rFonts w:ascii="方正仿宋_GBK" w:eastAsia="方正仿宋_GBK" w:hint="eastAsia"/>
          <w:b/>
        </w:rPr>
        <w:lastRenderedPageBreak/>
        <w:t>第六篇  遴选文件格式</w:t>
      </w:r>
    </w:p>
    <w:p w:rsidR="00B84492" w:rsidRPr="008E54E3" w:rsidRDefault="00B84492">
      <w:pPr>
        <w:snapToGrid w:val="0"/>
        <w:spacing w:line="400" w:lineRule="exact"/>
        <w:ind w:firstLineChars="200" w:firstLine="482"/>
        <w:rPr>
          <w:rFonts w:ascii="方正仿宋_GBK" w:eastAsia="方正仿宋_GBK" w:hAnsi="仿宋"/>
          <w:b/>
          <w:sz w:val="24"/>
          <w:szCs w:val="24"/>
        </w:rPr>
      </w:pPr>
      <w:r w:rsidRPr="008E54E3">
        <w:rPr>
          <w:rFonts w:ascii="方正仿宋_GBK" w:eastAsia="方正仿宋_GBK" w:hAnsi="仿宋" w:hint="eastAsia"/>
          <w:b/>
          <w:sz w:val="24"/>
          <w:szCs w:val="24"/>
        </w:rPr>
        <w:t>一、经济文件</w:t>
      </w:r>
    </w:p>
    <w:p w:rsidR="00B84492" w:rsidRPr="008E54E3" w:rsidRDefault="00B84492">
      <w:pPr>
        <w:snapToGrid w:val="0"/>
        <w:spacing w:line="400" w:lineRule="exact"/>
        <w:ind w:firstLineChars="200" w:firstLine="480"/>
        <w:rPr>
          <w:rFonts w:ascii="方正仿宋_GBK" w:eastAsia="方正仿宋_GBK" w:hAnsi="宋体"/>
          <w:sz w:val="24"/>
          <w:szCs w:val="28"/>
        </w:rPr>
      </w:pPr>
      <w:r w:rsidRPr="008E54E3">
        <w:rPr>
          <w:rFonts w:ascii="方正仿宋_GBK" w:eastAsia="方正仿宋_GBK" w:hint="eastAsia"/>
          <w:sz w:val="24"/>
          <w:szCs w:val="24"/>
        </w:rPr>
        <w:t>（一）</w:t>
      </w:r>
      <w:r w:rsidRPr="008E54E3">
        <w:rPr>
          <w:rFonts w:ascii="方正仿宋_GBK" w:eastAsia="方正仿宋_GBK" w:hAnsi="宋体" w:hint="eastAsia"/>
          <w:sz w:val="24"/>
          <w:szCs w:val="28"/>
        </w:rPr>
        <w:t>中药配方颗粒议价确认表</w:t>
      </w:r>
    </w:p>
    <w:p w:rsidR="00B84492" w:rsidRPr="008E54E3" w:rsidRDefault="00B84492">
      <w:pPr>
        <w:snapToGrid w:val="0"/>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（二）重庆药品和医用耗材招采管理系统药品信息截图</w:t>
      </w:r>
    </w:p>
    <w:p w:rsidR="00B84492" w:rsidRPr="008E54E3" w:rsidRDefault="00B84492">
      <w:pPr>
        <w:snapToGrid w:val="0"/>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（三）报价承诺函（格式自拟）</w:t>
      </w:r>
    </w:p>
    <w:p w:rsidR="00B84492" w:rsidRPr="008E54E3" w:rsidRDefault="00B84492">
      <w:pPr>
        <w:snapToGrid w:val="0"/>
        <w:spacing w:line="400" w:lineRule="exact"/>
        <w:ind w:firstLineChars="200" w:firstLine="482"/>
        <w:rPr>
          <w:rFonts w:ascii="方正仿宋_GBK" w:eastAsia="方正仿宋_GBK" w:hAnsi="仿宋"/>
          <w:b/>
          <w:sz w:val="24"/>
          <w:szCs w:val="24"/>
        </w:rPr>
      </w:pPr>
      <w:r w:rsidRPr="008E54E3">
        <w:rPr>
          <w:rFonts w:ascii="方正仿宋_GBK" w:eastAsia="方正仿宋_GBK" w:hAnsi="仿宋" w:hint="eastAsia"/>
          <w:b/>
          <w:sz w:val="24"/>
          <w:szCs w:val="24"/>
        </w:rPr>
        <w:t>二、技术（质量）文件</w:t>
      </w:r>
    </w:p>
    <w:p w:rsidR="00B84492" w:rsidRPr="008E54E3" w:rsidRDefault="00B84492">
      <w:pPr>
        <w:snapToGrid w:val="0"/>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（一）</w:t>
      </w:r>
      <w:r w:rsidRPr="008E54E3">
        <w:rPr>
          <w:rFonts w:ascii="方正仿宋_GBK" w:eastAsia="方正仿宋_GBK" w:hAnsi="宋体" w:hint="eastAsia"/>
          <w:sz w:val="24"/>
          <w:szCs w:val="28"/>
        </w:rPr>
        <w:t>技术（质量）条款差异表</w:t>
      </w:r>
    </w:p>
    <w:p w:rsidR="00B84492" w:rsidRPr="008E54E3" w:rsidRDefault="00B84492">
      <w:pPr>
        <w:snapToGrid w:val="0"/>
        <w:spacing w:line="400" w:lineRule="exact"/>
        <w:ind w:firstLineChars="200" w:firstLine="480"/>
        <w:rPr>
          <w:rFonts w:ascii="方正仿宋_GBK" w:eastAsia="方正仿宋_GBK" w:hAnsi="宋体"/>
          <w:sz w:val="24"/>
          <w:szCs w:val="28"/>
        </w:rPr>
      </w:pPr>
      <w:r w:rsidRPr="008E54E3">
        <w:rPr>
          <w:rFonts w:ascii="方正仿宋_GBK" w:eastAsia="方正仿宋_GBK" w:hAnsi="宋体" w:hint="eastAsia"/>
          <w:sz w:val="24"/>
          <w:szCs w:val="24"/>
        </w:rPr>
        <w:t>（二）</w:t>
      </w:r>
      <w:r w:rsidRPr="008E54E3">
        <w:rPr>
          <w:rFonts w:ascii="方正仿宋_GBK" w:eastAsia="方正仿宋_GBK" w:hAnsi="宋体" w:hint="eastAsia"/>
          <w:sz w:val="24"/>
          <w:szCs w:val="28"/>
        </w:rPr>
        <w:t>其他技术（质量）资料</w:t>
      </w:r>
    </w:p>
    <w:p w:rsidR="00B84492" w:rsidRPr="008E54E3" w:rsidRDefault="00B84492">
      <w:pPr>
        <w:snapToGrid w:val="0"/>
        <w:spacing w:line="400" w:lineRule="exact"/>
        <w:ind w:firstLineChars="200" w:firstLine="482"/>
        <w:rPr>
          <w:rFonts w:ascii="方正仿宋_GBK" w:eastAsia="方正仿宋_GBK" w:hAnsi="仿宋"/>
          <w:b/>
          <w:sz w:val="24"/>
          <w:szCs w:val="24"/>
        </w:rPr>
      </w:pPr>
      <w:r w:rsidRPr="008E54E3">
        <w:rPr>
          <w:rFonts w:ascii="方正仿宋_GBK" w:eastAsia="方正仿宋_GBK" w:hAnsi="仿宋" w:hint="eastAsia"/>
          <w:b/>
          <w:sz w:val="24"/>
          <w:szCs w:val="24"/>
        </w:rPr>
        <w:t>三、商务文件</w:t>
      </w:r>
    </w:p>
    <w:p w:rsidR="00B84492" w:rsidRPr="008E54E3" w:rsidRDefault="00B84492">
      <w:pPr>
        <w:snapToGrid w:val="0"/>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（一）投标函（格式）</w:t>
      </w:r>
    </w:p>
    <w:p w:rsidR="00B84492" w:rsidRPr="008E54E3" w:rsidRDefault="00B84492">
      <w:pPr>
        <w:snapToGrid w:val="0"/>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（二）商务响应偏离表</w:t>
      </w:r>
    </w:p>
    <w:p w:rsidR="00B84492" w:rsidRPr="008E54E3" w:rsidRDefault="00B84492">
      <w:pPr>
        <w:snapToGrid w:val="0"/>
        <w:spacing w:line="400" w:lineRule="exact"/>
        <w:ind w:firstLineChars="200" w:firstLine="480"/>
        <w:rPr>
          <w:rFonts w:ascii="方正仿宋_GBK" w:eastAsia="方正仿宋_GBK" w:hAnsi="宋体"/>
          <w:sz w:val="24"/>
          <w:szCs w:val="24"/>
        </w:rPr>
      </w:pPr>
      <w:r w:rsidRPr="008E54E3">
        <w:rPr>
          <w:rFonts w:ascii="方正仿宋_GBK" w:eastAsia="方正仿宋_GBK" w:hAnsi="宋体" w:hint="eastAsia"/>
          <w:sz w:val="24"/>
          <w:szCs w:val="24"/>
        </w:rPr>
        <w:t>（三）其他商务资料</w:t>
      </w:r>
    </w:p>
    <w:p w:rsidR="00B84492" w:rsidRPr="008E54E3" w:rsidRDefault="00B84492">
      <w:pPr>
        <w:tabs>
          <w:tab w:val="left" w:pos="1764"/>
        </w:tabs>
        <w:snapToGrid w:val="0"/>
        <w:spacing w:line="400" w:lineRule="exact"/>
        <w:ind w:firstLineChars="200" w:firstLine="482"/>
        <w:rPr>
          <w:rFonts w:ascii="方正仿宋_GBK" w:eastAsia="方正仿宋_GBK" w:hAnsi="仿宋"/>
          <w:b/>
          <w:sz w:val="24"/>
          <w:szCs w:val="24"/>
        </w:rPr>
      </w:pPr>
      <w:r w:rsidRPr="008E54E3">
        <w:rPr>
          <w:rFonts w:ascii="方正仿宋_GBK" w:eastAsia="方正仿宋_GBK" w:hAnsi="仿宋" w:hint="eastAsia"/>
          <w:b/>
          <w:sz w:val="24"/>
          <w:szCs w:val="24"/>
        </w:rPr>
        <w:t>四、其他</w:t>
      </w:r>
    </w:p>
    <w:p w:rsidR="00B84492" w:rsidRPr="008E54E3" w:rsidRDefault="00B84492">
      <w:pPr>
        <w:tabs>
          <w:tab w:val="left" w:pos="6300"/>
        </w:tabs>
        <w:snapToGrid w:val="0"/>
        <w:spacing w:line="400" w:lineRule="exact"/>
        <w:ind w:firstLineChars="200" w:firstLine="480"/>
        <w:jc w:val="left"/>
        <w:rPr>
          <w:rFonts w:ascii="方正仿宋_GBK" w:eastAsia="方正仿宋_GBK" w:hAnsi="宋体"/>
          <w:sz w:val="24"/>
          <w:szCs w:val="24"/>
        </w:rPr>
      </w:pPr>
      <w:r w:rsidRPr="008E54E3">
        <w:rPr>
          <w:rFonts w:ascii="方正仿宋_GBK" w:eastAsia="方正仿宋_GBK" w:hAnsi="宋体" w:hint="eastAsia"/>
          <w:sz w:val="24"/>
          <w:szCs w:val="24"/>
        </w:rPr>
        <w:t>（一）其他与项目有关的资料（自附）</w:t>
      </w:r>
    </w:p>
    <w:p w:rsidR="00B84492" w:rsidRPr="008E54E3" w:rsidRDefault="00B84492">
      <w:pPr>
        <w:snapToGrid w:val="0"/>
        <w:spacing w:line="400" w:lineRule="exact"/>
        <w:ind w:firstLineChars="200" w:firstLine="482"/>
        <w:rPr>
          <w:rFonts w:ascii="方正仿宋_GBK" w:eastAsia="方正仿宋_GBK" w:hAnsi="仿宋"/>
          <w:b/>
          <w:sz w:val="24"/>
          <w:szCs w:val="24"/>
        </w:rPr>
      </w:pPr>
      <w:r w:rsidRPr="008E54E3">
        <w:rPr>
          <w:rFonts w:ascii="方正仿宋_GBK" w:eastAsia="方正仿宋_GBK" w:hAnsi="仿宋" w:hint="eastAsia"/>
          <w:b/>
          <w:sz w:val="24"/>
          <w:szCs w:val="24"/>
        </w:rPr>
        <w:t>五、资格文件</w:t>
      </w:r>
    </w:p>
    <w:p w:rsidR="00B84492" w:rsidRPr="008E54E3" w:rsidRDefault="00B84492">
      <w:pPr>
        <w:spacing w:line="480" w:lineRule="exact"/>
        <w:ind w:firstLineChars="200" w:firstLine="480"/>
        <w:rPr>
          <w:rFonts w:ascii="方正仿宋_GBK" w:eastAsia="方正仿宋_GBK"/>
          <w:sz w:val="24"/>
        </w:rPr>
      </w:pPr>
      <w:r w:rsidRPr="008E54E3">
        <w:rPr>
          <w:rFonts w:ascii="方正仿宋_GBK" w:eastAsia="方正仿宋_GBK" w:hint="eastAsia"/>
          <w:sz w:val="24"/>
        </w:rPr>
        <w:t>（一）营业执照（副本）</w:t>
      </w:r>
    </w:p>
    <w:p w:rsidR="00B84492" w:rsidRPr="008E54E3" w:rsidRDefault="00B84492">
      <w:pPr>
        <w:spacing w:line="480" w:lineRule="exact"/>
        <w:ind w:firstLineChars="200" w:firstLine="480"/>
        <w:rPr>
          <w:rFonts w:ascii="方正仿宋_GBK" w:eastAsia="方正仿宋_GBK"/>
          <w:sz w:val="24"/>
        </w:rPr>
      </w:pPr>
      <w:r w:rsidRPr="008E54E3">
        <w:rPr>
          <w:rFonts w:ascii="方正仿宋_GBK" w:eastAsia="方正仿宋_GBK" w:hint="eastAsia"/>
          <w:sz w:val="24"/>
        </w:rPr>
        <w:t>（二）《药品生产许可证》（正本）</w:t>
      </w:r>
    </w:p>
    <w:p w:rsidR="00B84492" w:rsidRPr="008E54E3" w:rsidRDefault="00B84492">
      <w:pPr>
        <w:spacing w:line="480" w:lineRule="exact"/>
        <w:ind w:firstLineChars="200" w:firstLine="480"/>
        <w:rPr>
          <w:rFonts w:ascii="方正仿宋_GBK" w:eastAsia="方正仿宋_GBK"/>
          <w:sz w:val="24"/>
        </w:rPr>
      </w:pPr>
      <w:r w:rsidRPr="008E54E3">
        <w:rPr>
          <w:rFonts w:ascii="方正仿宋_GBK" w:eastAsia="方正仿宋_GBK" w:hint="eastAsia"/>
          <w:sz w:val="24"/>
        </w:rPr>
        <w:t>（三）法定代表人身份证明书（格式）</w:t>
      </w:r>
    </w:p>
    <w:p w:rsidR="00B84492" w:rsidRPr="008E54E3" w:rsidRDefault="00B84492">
      <w:pPr>
        <w:spacing w:line="480" w:lineRule="exact"/>
        <w:ind w:firstLineChars="200" w:firstLine="480"/>
        <w:rPr>
          <w:rFonts w:ascii="方正仿宋_GBK" w:eastAsia="方正仿宋_GBK"/>
          <w:sz w:val="24"/>
        </w:rPr>
      </w:pPr>
      <w:r w:rsidRPr="008E54E3">
        <w:rPr>
          <w:rFonts w:ascii="方正仿宋_GBK" w:eastAsia="方正仿宋_GBK" w:hint="eastAsia"/>
          <w:sz w:val="24"/>
        </w:rPr>
        <w:t>（四）法定代表人授权委托书（格式）</w:t>
      </w:r>
    </w:p>
    <w:p w:rsidR="00B84492" w:rsidRPr="008E54E3" w:rsidRDefault="00B84492">
      <w:pPr>
        <w:spacing w:line="480" w:lineRule="exact"/>
        <w:ind w:firstLineChars="200" w:firstLine="480"/>
        <w:rPr>
          <w:rFonts w:ascii="方正仿宋_GBK" w:eastAsia="方正仿宋_GBK"/>
          <w:sz w:val="24"/>
        </w:rPr>
      </w:pPr>
      <w:r w:rsidRPr="008E54E3">
        <w:rPr>
          <w:rFonts w:ascii="方正仿宋_GBK" w:eastAsia="方正仿宋_GBK" w:hint="eastAsia"/>
          <w:sz w:val="24"/>
        </w:rPr>
        <w:t>（五）基本资格条件承诺函</w:t>
      </w:r>
    </w:p>
    <w:p w:rsidR="00B84492" w:rsidRPr="008E54E3" w:rsidRDefault="00B84492">
      <w:pPr>
        <w:spacing w:line="480" w:lineRule="exact"/>
        <w:ind w:firstLineChars="200" w:firstLine="480"/>
        <w:rPr>
          <w:rFonts w:ascii="方正仿宋_GBK" w:eastAsia="方正仿宋_GBK"/>
          <w:sz w:val="24"/>
        </w:rPr>
      </w:pPr>
      <w:r w:rsidRPr="008E54E3">
        <w:rPr>
          <w:rFonts w:ascii="方正仿宋_GBK" w:eastAsia="方正仿宋_GBK" w:hint="eastAsia"/>
          <w:sz w:val="24"/>
        </w:rPr>
        <w:t>（六）</w:t>
      </w:r>
      <w:r w:rsidRPr="008E54E3">
        <w:rPr>
          <w:rFonts w:ascii="方正仿宋_GBK" w:eastAsia="方正仿宋_GBK" w:hAnsi="宋体" w:cs="宋体" w:hint="eastAsia"/>
          <w:kern w:val="0"/>
          <w:sz w:val="24"/>
          <w:szCs w:val="24"/>
        </w:rPr>
        <w:t>参与遴选企业</w:t>
      </w:r>
      <w:r w:rsidRPr="008E54E3">
        <w:rPr>
          <w:rFonts w:ascii="方正仿宋_GBK" w:eastAsia="方正仿宋_GBK" w:hint="eastAsia"/>
          <w:sz w:val="24"/>
        </w:rPr>
        <w:t>经营活动中没有重大违法记录截图</w:t>
      </w:r>
    </w:p>
    <w:p w:rsidR="00B84492" w:rsidRPr="008E54E3" w:rsidRDefault="00B84492">
      <w:pPr>
        <w:spacing w:line="480" w:lineRule="exact"/>
        <w:ind w:firstLineChars="200" w:firstLine="480"/>
        <w:rPr>
          <w:rFonts w:ascii="方正仿宋_GBK" w:eastAsia="方正仿宋_GBK"/>
          <w:sz w:val="24"/>
        </w:rPr>
      </w:pPr>
      <w:r w:rsidRPr="008E54E3">
        <w:rPr>
          <w:rFonts w:ascii="方正仿宋_GBK" w:eastAsia="方正仿宋_GBK" w:hint="eastAsia"/>
          <w:sz w:val="24"/>
        </w:rPr>
        <w:t>（七）特定资格条件证书或证明文件</w:t>
      </w:r>
    </w:p>
    <w:p w:rsidR="00B84492" w:rsidRPr="008E54E3" w:rsidRDefault="00B84492">
      <w:pPr>
        <w:snapToGrid w:val="0"/>
        <w:spacing w:line="400" w:lineRule="exact"/>
        <w:ind w:firstLineChars="200" w:firstLine="482"/>
        <w:rPr>
          <w:rFonts w:ascii="方正仿宋_GBK" w:eastAsia="方正仿宋_GBK" w:hAnsi="仿宋"/>
          <w:b/>
          <w:sz w:val="24"/>
          <w:szCs w:val="24"/>
        </w:rPr>
      </w:pPr>
      <w:r w:rsidRPr="008E54E3">
        <w:rPr>
          <w:rFonts w:ascii="方正仿宋_GBK" w:eastAsia="方正仿宋_GBK" w:hAnsi="仿宋" w:hint="eastAsia"/>
          <w:b/>
          <w:sz w:val="24"/>
          <w:szCs w:val="24"/>
        </w:rPr>
        <w:t>六、商业活动廉洁经营承诺书</w:t>
      </w:r>
    </w:p>
    <w:p w:rsidR="00B84492" w:rsidRPr="008E54E3" w:rsidRDefault="00B84492">
      <w:pPr>
        <w:pStyle w:val="2"/>
        <w:pageBreakBefore/>
        <w:numPr>
          <w:ilvl w:val="0"/>
          <w:numId w:val="18"/>
        </w:numPr>
        <w:spacing w:line="500" w:lineRule="exact"/>
        <w:rPr>
          <w:rFonts w:ascii="方正仿宋_GBK" w:eastAsia="方正仿宋_GBK" w:hAnsi="方正仿宋_GBK" w:cs="方正仿宋_GBK"/>
          <w:b/>
          <w:sz w:val="24"/>
          <w:szCs w:val="28"/>
        </w:rPr>
      </w:pPr>
      <w:bookmarkStart w:id="325" w:name="_Toc234339080"/>
      <w:r w:rsidRPr="008E54E3">
        <w:rPr>
          <w:rFonts w:ascii="方正仿宋_GBK" w:eastAsia="方正仿宋_GBK" w:hAnsi="方正仿宋_GBK" w:cs="方正仿宋_GBK" w:hint="eastAsia"/>
          <w:b/>
          <w:szCs w:val="28"/>
        </w:rPr>
        <w:lastRenderedPageBreak/>
        <w:t>经济文件</w:t>
      </w:r>
      <w:bookmarkEnd w:id="325"/>
    </w:p>
    <w:p w:rsidR="00B84492" w:rsidRPr="008E54E3" w:rsidRDefault="00B84492">
      <w:pPr>
        <w:jc w:val="center"/>
        <w:rPr>
          <w:rFonts w:ascii="方正仿宋_GBK" w:eastAsia="方正仿宋_GBK" w:hAnsi="宋体"/>
          <w:sz w:val="24"/>
          <w:szCs w:val="28"/>
        </w:rPr>
      </w:pPr>
      <w:r w:rsidRPr="008E54E3">
        <w:rPr>
          <w:rFonts w:ascii="方正仿宋_GBK" w:eastAsia="方正仿宋_GBK" w:hAnsi="宋体" w:hint="eastAsia"/>
          <w:sz w:val="24"/>
          <w:szCs w:val="28"/>
        </w:rPr>
        <w:t>中药配方颗粒议价确认表</w:t>
      </w:r>
    </w:p>
    <w:p w:rsidR="00B84492" w:rsidRPr="008E54E3" w:rsidRDefault="00B84492">
      <w:pPr>
        <w:rPr>
          <w:rFonts w:ascii="方正仿宋_GBK" w:eastAsia="方正仿宋_GBK" w:hAnsi="宋体"/>
          <w:sz w:val="24"/>
          <w:szCs w:val="28"/>
        </w:rPr>
      </w:pPr>
      <w:r w:rsidRPr="008E54E3">
        <w:rPr>
          <w:rFonts w:ascii="方正仿宋_GBK" w:eastAsia="方正仿宋_GBK" w:hAnsi="宋体" w:hint="eastAsia"/>
          <w:sz w:val="24"/>
          <w:szCs w:val="28"/>
        </w:rPr>
        <w:t>议价企业名称（盖章）：</w:t>
      </w:r>
    </w:p>
    <w:p w:rsidR="00B84492" w:rsidRPr="008E54E3" w:rsidRDefault="00B84492">
      <w:pPr>
        <w:rPr>
          <w:rFonts w:ascii="方正仿宋_GBK" w:eastAsia="方正仿宋_GBK" w:hAnsi="宋体"/>
          <w:sz w:val="24"/>
          <w:szCs w:val="28"/>
        </w:rPr>
      </w:pPr>
      <w:r w:rsidRPr="008E54E3">
        <w:rPr>
          <w:rFonts w:ascii="方正仿宋_GBK" w:eastAsia="方正仿宋_GBK" w:hAnsi="宋体" w:hint="eastAsia"/>
          <w:sz w:val="24"/>
          <w:szCs w:val="28"/>
        </w:rPr>
        <w:t>填报人：                          填报时间：</w:t>
      </w:r>
    </w:p>
    <w:p w:rsidR="00B84492" w:rsidRPr="008E54E3" w:rsidRDefault="00B84492">
      <w:pPr>
        <w:rPr>
          <w:rFonts w:ascii="方正仿宋_GBK" w:eastAsia="方正仿宋_GBK" w:hAnsi="宋体"/>
          <w:b/>
          <w:sz w:val="24"/>
          <w:szCs w:val="28"/>
        </w:rPr>
      </w:pPr>
    </w:p>
    <w:tbl>
      <w:tblPr>
        <w:tblW w:w="5000" w:type="pct"/>
        <w:jc w:val="center"/>
        <w:tblLook w:val="0000"/>
      </w:tblPr>
      <w:tblGrid>
        <w:gridCol w:w="535"/>
        <w:gridCol w:w="733"/>
        <w:gridCol w:w="735"/>
        <w:gridCol w:w="735"/>
        <w:gridCol w:w="735"/>
        <w:gridCol w:w="735"/>
        <w:gridCol w:w="867"/>
        <w:gridCol w:w="1250"/>
        <w:gridCol w:w="1855"/>
        <w:gridCol w:w="1647"/>
      </w:tblGrid>
      <w:tr w:rsidR="00B84492" w:rsidRPr="008E54E3">
        <w:trPr>
          <w:jc w:val="center"/>
        </w:trPr>
        <w:tc>
          <w:tcPr>
            <w:tcW w:w="272" w:type="pct"/>
            <w:vMerge w:val="restart"/>
            <w:tcBorders>
              <w:top w:val="single" w:sz="8" w:space="0" w:color="000000"/>
              <w:left w:val="single" w:sz="8" w:space="0" w:color="000000"/>
              <w:bottom w:val="single" w:sz="8" w:space="0" w:color="000000"/>
              <w:right w:val="single" w:sz="8" w:space="0" w:color="000000"/>
            </w:tcBorders>
            <w:vAlign w:val="center"/>
          </w:tcPr>
          <w:p w:rsidR="00B84492" w:rsidRPr="008E54E3" w:rsidRDefault="00B84492">
            <w:pPr>
              <w:widowControl/>
              <w:snapToGrid w:val="0"/>
              <w:jc w:val="center"/>
              <w:textAlignment w:val="center"/>
              <w:rPr>
                <w:rFonts w:ascii="方正仿宋_GBK" w:eastAsia="方正仿宋_GBK" w:hAnsi="宋体"/>
                <w:b/>
                <w:sz w:val="21"/>
                <w:szCs w:val="21"/>
              </w:rPr>
            </w:pPr>
            <w:r w:rsidRPr="008E54E3">
              <w:rPr>
                <w:rFonts w:ascii="方正仿宋_GBK" w:eastAsia="方正仿宋_GBK" w:hAnsi="宋体" w:hint="eastAsia"/>
                <w:b/>
                <w:sz w:val="21"/>
                <w:szCs w:val="21"/>
              </w:rPr>
              <w:t>序号</w:t>
            </w:r>
          </w:p>
        </w:tc>
        <w:tc>
          <w:tcPr>
            <w:tcW w:w="373" w:type="pct"/>
            <w:vMerge w:val="restart"/>
            <w:tcBorders>
              <w:top w:val="single" w:sz="8" w:space="0" w:color="000000"/>
              <w:left w:val="nil"/>
              <w:bottom w:val="single" w:sz="8" w:space="0" w:color="000000"/>
              <w:right w:val="single" w:sz="8" w:space="0" w:color="000000"/>
            </w:tcBorders>
            <w:vAlign w:val="center"/>
          </w:tcPr>
          <w:p w:rsidR="00B84492" w:rsidRPr="008E54E3" w:rsidRDefault="00B84492">
            <w:pPr>
              <w:widowControl/>
              <w:snapToGrid w:val="0"/>
              <w:jc w:val="center"/>
              <w:textAlignment w:val="center"/>
              <w:rPr>
                <w:rFonts w:ascii="方正仿宋_GBK" w:eastAsia="方正仿宋_GBK" w:hAnsi="宋体"/>
                <w:b/>
                <w:sz w:val="21"/>
                <w:szCs w:val="21"/>
              </w:rPr>
            </w:pPr>
            <w:r w:rsidRPr="008E54E3">
              <w:rPr>
                <w:rFonts w:ascii="方正仿宋_GBK" w:eastAsia="方正仿宋_GBK" w:hAnsi="宋体" w:hint="eastAsia"/>
                <w:b/>
                <w:sz w:val="21"/>
                <w:szCs w:val="21"/>
              </w:rPr>
              <w:t>产品编码</w:t>
            </w:r>
          </w:p>
        </w:tc>
        <w:tc>
          <w:tcPr>
            <w:tcW w:w="374" w:type="pct"/>
            <w:vMerge w:val="restart"/>
            <w:tcBorders>
              <w:top w:val="single" w:sz="8" w:space="0" w:color="000000"/>
              <w:left w:val="nil"/>
              <w:bottom w:val="single" w:sz="8" w:space="0" w:color="000000"/>
              <w:right w:val="single" w:sz="8" w:space="0" w:color="000000"/>
            </w:tcBorders>
            <w:vAlign w:val="center"/>
          </w:tcPr>
          <w:p w:rsidR="00B84492" w:rsidRPr="008E54E3" w:rsidRDefault="00B84492">
            <w:pPr>
              <w:widowControl/>
              <w:snapToGrid w:val="0"/>
              <w:jc w:val="center"/>
              <w:textAlignment w:val="center"/>
              <w:rPr>
                <w:rFonts w:ascii="方正仿宋_GBK" w:eastAsia="方正仿宋_GBK" w:hAnsi="宋体"/>
                <w:b/>
                <w:sz w:val="21"/>
                <w:szCs w:val="21"/>
              </w:rPr>
            </w:pPr>
            <w:r w:rsidRPr="008E54E3">
              <w:rPr>
                <w:rFonts w:ascii="方正仿宋_GBK" w:eastAsia="方正仿宋_GBK" w:hAnsi="宋体" w:hint="eastAsia"/>
                <w:b/>
                <w:sz w:val="21"/>
                <w:szCs w:val="21"/>
              </w:rPr>
              <w:t>药品名称</w:t>
            </w:r>
          </w:p>
        </w:tc>
        <w:tc>
          <w:tcPr>
            <w:tcW w:w="374" w:type="pct"/>
            <w:vMerge w:val="restart"/>
            <w:tcBorders>
              <w:top w:val="single" w:sz="8" w:space="0" w:color="000000"/>
              <w:left w:val="nil"/>
              <w:bottom w:val="single" w:sz="8" w:space="0" w:color="000000"/>
              <w:right w:val="single" w:sz="8" w:space="0" w:color="000000"/>
            </w:tcBorders>
            <w:vAlign w:val="center"/>
          </w:tcPr>
          <w:p w:rsidR="00B84492" w:rsidRPr="008E54E3" w:rsidRDefault="00B84492">
            <w:pPr>
              <w:widowControl/>
              <w:snapToGrid w:val="0"/>
              <w:jc w:val="center"/>
              <w:textAlignment w:val="center"/>
              <w:rPr>
                <w:rFonts w:ascii="方正仿宋_GBK" w:eastAsia="方正仿宋_GBK" w:hAnsi="宋体"/>
                <w:b/>
                <w:sz w:val="21"/>
                <w:szCs w:val="21"/>
              </w:rPr>
            </w:pPr>
            <w:r w:rsidRPr="008E54E3">
              <w:rPr>
                <w:rFonts w:ascii="方正仿宋_GBK" w:eastAsia="方正仿宋_GBK" w:hAnsi="宋体" w:hint="eastAsia"/>
                <w:b/>
                <w:sz w:val="21"/>
                <w:szCs w:val="21"/>
              </w:rPr>
              <w:t>质量标准</w:t>
            </w:r>
          </w:p>
        </w:tc>
        <w:tc>
          <w:tcPr>
            <w:tcW w:w="374" w:type="pct"/>
            <w:vMerge w:val="restart"/>
            <w:tcBorders>
              <w:top w:val="single" w:sz="8" w:space="0" w:color="000000"/>
              <w:left w:val="nil"/>
              <w:bottom w:val="single" w:sz="8" w:space="0" w:color="000000"/>
              <w:right w:val="single" w:sz="8" w:space="0" w:color="000000"/>
            </w:tcBorders>
            <w:vAlign w:val="center"/>
          </w:tcPr>
          <w:p w:rsidR="00B84492" w:rsidRPr="008E54E3" w:rsidRDefault="00B84492">
            <w:pPr>
              <w:widowControl/>
              <w:snapToGrid w:val="0"/>
              <w:jc w:val="center"/>
              <w:textAlignment w:val="center"/>
              <w:rPr>
                <w:rFonts w:ascii="方正仿宋_GBK" w:eastAsia="方正仿宋_GBK" w:hAnsi="宋体"/>
                <w:b/>
                <w:sz w:val="21"/>
                <w:szCs w:val="21"/>
              </w:rPr>
            </w:pPr>
            <w:r w:rsidRPr="008E54E3">
              <w:rPr>
                <w:rFonts w:ascii="方正仿宋_GBK" w:eastAsia="方正仿宋_GBK" w:hAnsi="宋体" w:hint="eastAsia"/>
                <w:b/>
                <w:sz w:val="21"/>
                <w:szCs w:val="21"/>
              </w:rPr>
              <w:t>包装规格</w:t>
            </w:r>
          </w:p>
        </w:tc>
        <w:tc>
          <w:tcPr>
            <w:tcW w:w="374" w:type="pct"/>
            <w:vMerge w:val="restart"/>
            <w:tcBorders>
              <w:top w:val="single" w:sz="8" w:space="0" w:color="000000"/>
              <w:left w:val="nil"/>
              <w:bottom w:val="single" w:sz="8" w:space="0" w:color="000000"/>
              <w:right w:val="single" w:sz="8" w:space="0" w:color="000000"/>
            </w:tcBorders>
            <w:vAlign w:val="center"/>
          </w:tcPr>
          <w:p w:rsidR="00B84492" w:rsidRPr="008E54E3" w:rsidRDefault="00B84492">
            <w:pPr>
              <w:widowControl/>
              <w:snapToGrid w:val="0"/>
              <w:jc w:val="center"/>
              <w:textAlignment w:val="center"/>
              <w:rPr>
                <w:rFonts w:ascii="方正仿宋_GBK" w:eastAsia="方正仿宋_GBK" w:hAnsi="宋体"/>
                <w:b/>
                <w:sz w:val="21"/>
                <w:szCs w:val="21"/>
              </w:rPr>
            </w:pPr>
            <w:r w:rsidRPr="008E54E3">
              <w:rPr>
                <w:rFonts w:ascii="方正仿宋_GBK" w:eastAsia="方正仿宋_GBK" w:hAnsi="宋体" w:hint="eastAsia"/>
                <w:b/>
                <w:sz w:val="21"/>
                <w:szCs w:val="21"/>
              </w:rPr>
              <w:t>生产企业</w:t>
            </w:r>
          </w:p>
        </w:tc>
        <w:tc>
          <w:tcPr>
            <w:tcW w:w="441" w:type="pct"/>
            <w:tcBorders>
              <w:top w:val="single" w:sz="8" w:space="0" w:color="000000"/>
              <w:left w:val="nil"/>
              <w:bottom w:val="nil"/>
              <w:right w:val="single" w:sz="8" w:space="0" w:color="000000"/>
            </w:tcBorders>
            <w:vAlign w:val="center"/>
          </w:tcPr>
          <w:p w:rsidR="00B84492" w:rsidRPr="008E54E3" w:rsidRDefault="00B84492">
            <w:pPr>
              <w:widowControl/>
              <w:snapToGrid w:val="0"/>
              <w:jc w:val="center"/>
              <w:textAlignment w:val="center"/>
              <w:rPr>
                <w:rFonts w:ascii="方正仿宋_GBK" w:eastAsia="方正仿宋_GBK" w:hAnsi="宋体"/>
                <w:b/>
                <w:sz w:val="21"/>
                <w:szCs w:val="21"/>
              </w:rPr>
            </w:pPr>
            <w:r w:rsidRPr="008E54E3">
              <w:rPr>
                <w:rFonts w:ascii="方正仿宋_GBK" w:eastAsia="方正仿宋_GBK" w:hAnsi="宋体" w:hint="eastAsia"/>
                <w:b/>
                <w:sz w:val="21"/>
                <w:szCs w:val="21"/>
              </w:rPr>
              <w:t>挂网价</w:t>
            </w:r>
          </w:p>
        </w:tc>
        <w:tc>
          <w:tcPr>
            <w:tcW w:w="636" w:type="pct"/>
            <w:tcBorders>
              <w:top w:val="single" w:sz="8" w:space="0" w:color="000000"/>
              <w:left w:val="nil"/>
              <w:bottom w:val="nil"/>
              <w:right w:val="single" w:sz="8" w:space="0" w:color="000000"/>
            </w:tcBorders>
            <w:vAlign w:val="center"/>
          </w:tcPr>
          <w:p w:rsidR="00B84492" w:rsidRPr="008E54E3" w:rsidRDefault="00B84492">
            <w:pPr>
              <w:widowControl/>
              <w:snapToGrid w:val="0"/>
              <w:jc w:val="center"/>
              <w:textAlignment w:val="center"/>
              <w:rPr>
                <w:rFonts w:ascii="方正仿宋_GBK" w:eastAsia="方正仿宋_GBK" w:hAnsi="宋体"/>
                <w:b/>
                <w:sz w:val="21"/>
                <w:szCs w:val="21"/>
              </w:rPr>
            </w:pPr>
            <w:r w:rsidRPr="008E54E3">
              <w:rPr>
                <w:rFonts w:ascii="方正仿宋_GBK" w:eastAsia="方正仿宋_GBK" w:hAnsi="宋体" w:hint="eastAsia"/>
                <w:b/>
                <w:sz w:val="21"/>
                <w:szCs w:val="21"/>
              </w:rPr>
              <w:t>包装报价</w:t>
            </w:r>
          </w:p>
        </w:tc>
        <w:tc>
          <w:tcPr>
            <w:tcW w:w="944" w:type="pct"/>
            <w:vMerge w:val="restart"/>
            <w:tcBorders>
              <w:top w:val="single" w:sz="8" w:space="0" w:color="000000"/>
              <w:left w:val="nil"/>
              <w:bottom w:val="single" w:sz="8" w:space="0" w:color="000000"/>
              <w:right w:val="single" w:sz="8" w:space="0" w:color="000000"/>
            </w:tcBorders>
            <w:vAlign w:val="center"/>
          </w:tcPr>
          <w:p w:rsidR="00B84492" w:rsidRPr="008E54E3" w:rsidRDefault="00B84492">
            <w:pPr>
              <w:widowControl/>
              <w:snapToGrid w:val="0"/>
              <w:textAlignment w:val="center"/>
              <w:rPr>
                <w:rFonts w:ascii="方正仿宋_GBK" w:eastAsia="方正仿宋_GBK" w:hAnsi="宋体"/>
                <w:b/>
                <w:sz w:val="21"/>
                <w:szCs w:val="21"/>
              </w:rPr>
            </w:pPr>
            <w:r w:rsidRPr="008E54E3">
              <w:rPr>
                <w:rFonts w:ascii="方正仿宋_GBK" w:eastAsia="方正仿宋_GBK" w:hAnsi="宋体" w:hint="eastAsia"/>
                <w:b/>
                <w:sz w:val="21"/>
                <w:szCs w:val="21"/>
              </w:rPr>
              <w:t>当量（1g颗粒相当于饮片量）</w:t>
            </w:r>
          </w:p>
        </w:tc>
        <w:tc>
          <w:tcPr>
            <w:tcW w:w="838" w:type="pct"/>
            <w:tcBorders>
              <w:top w:val="single" w:sz="8" w:space="0" w:color="000000"/>
              <w:left w:val="nil"/>
              <w:bottom w:val="nil"/>
              <w:right w:val="single" w:sz="8" w:space="0" w:color="000000"/>
            </w:tcBorders>
            <w:vAlign w:val="center"/>
          </w:tcPr>
          <w:p w:rsidR="00B84492" w:rsidRPr="008E54E3" w:rsidRDefault="00B84492">
            <w:pPr>
              <w:widowControl/>
              <w:snapToGrid w:val="0"/>
              <w:jc w:val="center"/>
              <w:textAlignment w:val="center"/>
              <w:rPr>
                <w:rFonts w:ascii="方正仿宋_GBK" w:eastAsia="方正仿宋_GBK" w:hAnsi="宋体"/>
                <w:b/>
                <w:sz w:val="21"/>
                <w:szCs w:val="21"/>
              </w:rPr>
            </w:pPr>
            <w:r w:rsidRPr="008E54E3">
              <w:rPr>
                <w:rFonts w:ascii="方正仿宋_GBK" w:eastAsia="方正仿宋_GBK" w:hAnsi="宋体" w:hint="eastAsia"/>
                <w:b/>
                <w:sz w:val="21"/>
                <w:szCs w:val="21"/>
              </w:rPr>
              <w:t>报价</w:t>
            </w:r>
          </w:p>
        </w:tc>
      </w:tr>
      <w:tr w:rsidR="00B84492" w:rsidRPr="008E54E3">
        <w:trPr>
          <w:jc w:val="center"/>
        </w:trPr>
        <w:tc>
          <w:tcPr>
            <w:tcW w:w="272" w:type="pct"/>
            <w:vMerge/>
            <w:tcBorders>
              <w:top w:val="single" w:sz="8" w:space="0" w:color="000000"/>
              <w:left w:val="single" w:sz="8" w:space="0" w:color="000000"/>
              <w:bottom w:val="single" w:sz="8" w:space="0" w:color="000000"/>
              <w:right w:val="single" w:sz="8" w:space="0" w:color="000000"/>
            </w:tcBorders>
            <w:vAlign w:val="center"/>
          </w:tcPr>
          <w:p w:rsidR="00B84492" w:rsidRPr="008E54E3" w:rsidRDefault="00B84492">
            <w:pPr>
              <w:snapToGrid w:val="0"/>
              <w:jc w:val="center"/>
              <w:rPr>
                <w:rFonts w:ascii="方正仿宋_GBK" w:eastAsia="方正仿宋_GBK" w:hAnsi="宋体"/>
                <w:b/>
                <w:sz w:val="21"/>
                <w:szCs w:val="21"/>
              </w:rPr>
            </w:pPr>
          </w:p>
        </w:tc>
        <w:tc>
          <w:tcPr>
            <w:tcW w:w="373" w:type="pct"/>
            <w:vMerge/>
            <w:tcBorders>
              <w:top w:val="single" w:sz="8" w:space="0" w:color="000000"/>
              <w:left w:val="nil"/>
              <w:bottom w:val="single" w:sz="8" w:space="0" w:color="000000"/>
              <w:right w:val="single" w:sz="8" w:space="0" w:color="000000"/>
            </w:tcBorders>
            <w:vAlign w:val="center"/>
          </w:tcPr>
          <w:p w:rsidR="00B84492" w:rsidRPr="008E54E3" w:rsidRDefault="00B84492">
            <w:pPr>
              <w:snapToGrid w:val="0"/>
              <w:jc w:val="center"/>
              <w:rPr>
                <w:rFonts w:ascii="方正仿宋_GBK" w:eastAsia="方正仿宋_GBK" w:hAnsi="宋体"/>
                <w:b/>
                <w:sz w:val="21"/>
                <w:szCs w:val="21"/>
              </w:rPr>
            </w:pPr>
          </w:p>
        </w:tc>
        <w:tc>
          <w:tcPr>
            <w:tcW w:w="374" w:type="pct"/>
            <w:vMerge/>
            <w:tcBorders>
              <w:top w:val="single" w:sz="8" w:space="0" w:color="000000"/>
              <w:left w:val="nil"/>
              <w:bottom w:val="single" w:sz="8" w:space="0" w:color="000000"/>
              <w:right w:val="single" w:sz="8" w:space="0" w:color="000000"/>
            </w:tcBorders>
            <w:vAlign w:val="center"/>
          </w:tcPr>
          <w:p w:rsidR="00B84492" w:rsidRPr="008E54E3" w:rsidRDefault="00B84492">
            <w:pPr>
              <w:snapToGrid w:val="0"/>
              <w:jc w:val="center"/>
              <w:rPr>
                <w:rFonts w:ascii="方正仿宋_GBK" w:eastAsia="方正仿宋_GBK" w:hAnsi="宋体"/>
                <w:b/>
                <w:sz w:val="21"/>
                <w:szCs w:val="21"/>
              </w:rPr>
            </w:pPr>
          </w:p>
        </w:tc>
        <w:tc>
          <w:tcPr>
            <w:tcW w:w="374" w:type="pct"/>
            <w:vMerge/>
            <w:tcBorders>
              <w:top w:val="single" w:sz="8" w:space="0" w:color="000000"/>
              <w:left w:val="nil"/>
              <w:bottom w:val="single" w:sz="8" w:space="0" w:color="000000"/>
              <w:right w:val="single" w:sz="8" w:space="0" w:color="000000"/>
            </w:tcBorders>
            <w:vAlign w:val="center"/>
          </w:tcPr>
          <w:p w:rsidR="00B84492" w:rsidRPr="008E54E3" w:rsidRDefault="00B84492">
            <w:pPr>
              <w:snapToGrid w:val="0"/>
              <w:jc w:val="center"/>
              <w:rPr>
                <w:rFonts w:ascii="方正仿宋_GBK" w:eastAsia="方正仿宋_GBK" w:hAnsi="宋体"/>
                <w:b/>
                <w:sz w:val="21"/>
                <w:szCs w:val="21"/>
              </w:rPr>
            </w:pPr>
          </w:p>
        </w:tc>
        <w:tc>
          <w:tcPr>
            <w:tcW w:w="374" w:type="pct"/>
            <w:vMerge/>
            <w:tcBorders>
              <w:top w:val="single" w:sz="8" w:space="0" w:color="000000"/>
              <w:left w:val="nil"/>
              <w:bottom w:val="single" w:sz="8" w:space="0" w:color="000000"/>
              <w:right w:val="single" w:sz="8" w:space="0" w:color="000000"/>
            </w:tcBorders>
            <w:vAlign w:val="center"/>
          </w:tcPr>
          <w:p w:rsidR="00B84492" w:rsidRPr="008E54E3" w:rsidRDefault="00B84492">
            <w:pPr>
              <w:snapToGrid w:val="0"/>
              <w:jc w:val="center"/>
              <w:rPr>
                <w:rFonts w:ascii="方正仿宋_GBK" w:eastAsia="方正仿宋_GBK" w:hAnsi="宋体"/>
                <w:b/>
                <w:sz w:val="21"/>
                <w:szCs w:val="21"/>
              </w:rPr>
            </w:pPr>
          </w:p>
        </w:tc>
        <w:tc>
          <w:tcPr>
            <w:tcW w:w="374" w:type="pct"/>
            <w:vMerge/>
            <w:tcBorders>
              <w:top w:val="single" w:sz="8" w:space="0" w:color="000000"/>
              <w:left w:val="nil"/>
              <w:bottom w:val="single" w:sz="8" w:space="0" w:color="000000"/>
              <w:right w:val="single" w:sz="8" w:space="0" w:color="000000"/>
            </w:tcBorders>
            <w:vAlign w:val="center"/>
          </w:tcPr>
          <w:p w:rsidR="00B84492" w:rsidRPr="008E54E3" w:rsidRDefault="00B84492">
            <w:pPr>
              <w:snapToGrid w:val="0"/>
              <w:jc w:val="center"/>
              <w:rPr>
                <w:rFonts w:ascii="方正仿宋_GBK" w:eastAsia="方正仿宋_GBK" w:hAnsi="宋体"/>
                <w:b/>
                <w:sz w:val="21"/>
                <w:szCs w:val="21"/>
              </w:rPr>
            </w:pPr>
          </w:p>
        </w:tc>
        <w:tc>
          <w:tcPr>
            <w:tcW w:w="441" w:type="pct"/>
            <w:tcBorders>
              <w:top w:val="nil"/>
              <w:left w:val="nil"/>
              <w:bottom w:val="single" w:sz="8" w:space="0" w:color="000000"/>
              <w:right w:val="single" w:sz="8" w:space="0" w:color="000000"/>
            </w:tcBorders>
            <w:vAlign w:val="center"/>
          </w:tcPr>
          <w:p w:rsidR="00B84492" w:rsidRPr="008E54E3" w:rsidRDefault="00B84492">
            <w:pPr>
              <w:widowControl/>
              <w:snapToGrid w:val="0"/>
              <w:jc w:val="center"/>
              <w:textAlignment w:val="center"/>
              <w:rPr>
                <w:rFonts w:ascii="方正仿宋_GBK" w:eastAsia="方正仿宋_GBK" w:hAnsi="宋体"/>
                <w:b/>
                <w:sz w:val="21"/>
                <w:szCs w:val="21"/>
              </w:rPr>
            </w:pPr>
            <w:r w:rsidRPr="008E54E3">
              <w:rPr>
                <w:rFonts w:ascii="方正仿宋_GBK" w:eastAsia="方正仿宋_GBK" w:hAnsi="宋体" w:hint="eastAsia"/>
                <w:b/>
                <w:sz w:val="21"/>
                <w:szCs w:val="21"/>
              </w:rPr>
              <w:t>（元）</w:t>
            </w:r>
          </w:p>
        </w:tc>
        <w:tc>
          <w:tcPr>
            <w:tcW w:w="636" w:type="pct"/>
            <w:tcBorders>
              <w:top w:val="nil"/>
              <w:left w:val="nil"/>
              <w:bottom w:val="single" w:sz="8" w:space="0" w:color="000000"/>
              <w:right w:val="single" w:sz="8" w:space="0" w:color="000000"/>
            </w:tcBorders>
            <w:vAlign w:val="center"/>
          </w:tcPr>
          <w:p w:rsidR="00B84492" w:rsidRPr="008E54E3" w:rsidRDefault="00B84492">
            <w:pPr>
              <w:widowControl/>
              <w:snapToGrid w:val="0"/>
              <w:jc w:val="center"/>
              <w:textAlignment w:val="center"/>
              <w:rPr>
                <w:rFonts w:ascii="方正仿宋_GBK" w:eastAsia="方正仿宋_GBK" w:hAnsi="宋体"/>
                <w:b/>
                <w:sz w:val="21"/>
                <w:szCs w:val="21"/>
              </w:rPr>
            </w:pPr>
            <w:r w:rsidRPr="008E54E3">
              <w:rPr>
                <w:rFonts w:ascii="方正仿宋_GBK" w:eastAsia="方正仿宋_GBK" w:hAnsi="宋体" w:hint="eastAsia"/>
                <w:b/>
                <w:sz w:val="21"/>
                <w:szCs w:val="21"/>
              </w:rPr>
              <w:t>（元）</w:t>
            </w:r>
          </w:p>
        </w:tc>
        <w:tc>
          <w:tcPr>
            <w:tcW w:w="944" w:type="pct"/>
            <w:vMerge/>
            <w:tcBorders>
              <w:top w:val="single" w:sz="8" w:space="0" w:color="000000"/>
              <w:left w:val="nil"/>
              <w:bottom w:val="single" w:sz="8" w:space="0" w:color="000000"/>
              <w:right w:val="single" w:sz="8" w:space="0" w:color="000000"/>
            </w:tcBorders>
            <w:vAlign w:val="center"/>
          </w:tcPr>
          <w:p w:rsidR="00B84492" w:rsidRPr="008E54E3" w:rsidRDefault="00B84492">
            <w:pPr>
              <w:snapToGrid w:val="0"/>
              <w:rPr>
                <w:rFonts w:ascii="方正仿宋_GBK" w:eastAsia="方正仿宋_GBK" w:hAnsi="宋体"/>
                <w:b/>
                <w:sz w:val="21"/>
                <w:szCs w:val="21"/>
              </w:rPr>
            </w:pPr>
          </w:p>
        </w:tc>
        <w:tc>
          <w:tcPr>
            <w:tcW w:w="838" w:type="pct"/>
            <w:tcBorders>
              <w:top w:val="nil"/>
              <w:left w:val="nil"/>
              <w:bottom w:val="single" w:sz="8" w:space="0" w:color="000000"/>
              <w:right w:val="single" w:sz="8" w:space="0" w:color="000000"/>
            </w:tcBorders>
            <w:vAlign w:val="center"/>
          </w:tcPr>
          <w:p w:rsidR="00B84492" w:rsidRPr="008E54E3" w:rsidRDefault="00B84492">
            <w:pPr>
              <w:widowControl/>
              <w:snapToGrid w:val="0"/>
              <w:jc w:val="center"/>
              <w:textAlignment w:val="center"/>
              <w:rPr>
                <w:rFonts w:ascii="方正仿宋_GBK" w:eastAsia="方正仿宋_GBK" w:hAnsi="宋体"/>
                <w:b/>
                <w:sz w:val="21"/>
                <w:szCs w:val="21"/>
              </w:rPr>
            </w:pPr>
            <w:r w:rsidRPr="008E54E3">
              <w:rPr>
                <w:rFonts w:ascii="方正仿宋_GBK" w:eastAsia="方正仿宋_GBK" w:hAnsi="宋体" w:hint="eastAsia"/>
                <w:b/>
                <w:sz w:val="21"/>
                <w:szCs w:val="21"/>
              </w:rPr>
              <w:t>（元/g,以饮片计）</w:t>
            </w:r>
          </w:p>
        </w:tc>
      </w:tr>
      <w:tr w:rsidR="00B84492" w:rsidRPr="008E54E3">
        <w:trPr>
          <w:jc w:val="center"/>
        </w:trPr>
        <w:tc>
          <w:tcPr>
            <w:tcW w:w="272" w:type="pct"/>
            <w:tcBorders>
              <w:top w:val="nil"/>
              <w:left w:val="single" w:sz="8" w:space="0" w:color="000000"/>
              <w:bottom w:val="single" w:sz="8" w:space="0" w:color="000000"/>
              <w:right w:val="single" w:sz="8" w:space="0" w:color="000000"/>
            </w:tcBorders>
            <w:vAlign w:val="center"/>
          </w:tcPr>
          <w:p w:rsidR="00B84492" w:rsidRPr="008E54E3" w:rsidRDefault="00B84492">
            <w:pPr>
              <w:widowControl/>
              <w:snapToGrid w:val="0"/>
              <w:jc w:val="center"/>
              <w:textAlignment w:val="center"/>
              <w:rPr>
                <w:rFonts w:ascii="方正仿宋_GBK" w:eastAsia="方正仿宋_GBK" w:hAnsi="宋体"/>
                <w:b/>
                <w:sz w:val="21"/>
                <w:szCs w:val="21"/>
              </w:rPr>
            </w:pPr>
            <w:r w:rsidRPr="008E54E3">
              <w:rPr>
                <w:rFonts w:ascii="方正仿宋_GBK" w:eastAsia="方正仿宋_GBK" w:hAnsi="宋体" w:hint="eastAsia"/>
                <w:b/>
                <w:sz w:val="21"/>
                <w:szCs w:val="21"/>
              </w:rPr>
              <w:t>1</w:t>
            </w:r>
          </w:p>
        </w:tc>
        <w:tc>
          <w:tcPr>
            <w:tcW w:w="373" w:type="pct"/>
            <w:tcBorders>
              <w:top w:val="nil"/>
              <w:left w:val="nil"/>
              <w:bottom w:val="single" w:sz="8" w:space="0" w:color="000000"/>
              <w:right w:val="single" w:sz="8" w:space="0" w:color="000000"/>
            </w:tcBorders>
            <w:noWrap/>
            <w:vAlign w:val="center"/>
          </w:tcPr>
          <w:p w:rsidR="00B84492" w:rsidRPr="008E54E3" w:rsidRDefault="00B84492">
            <w:pPr>
              <w:snapToGrid w:val="0"/>
              <w:jc w:val="center"/>
              <w:rPr>
                <w:rFonts w:ascii="方正仿宋_GBK" w:eastAsia="方正仿宋_GBK" w:hAnsi="宋体"/>
                <w:b/>
                <w:sz w:val="21"/>
                <w:szCs w:val="21"/>
              </w:rPr>
            </w:pPr>
          </w:p>
        </w:tc>
        <w:tc>
          <w:tcPr>
            <w:tcW w:w="374" w:type="pct"/>
            <w:tcBorders>
              <w:top w:val="nil"/>
              <w:left w:val="nil"/>
              <w:bottom w:val="single" w:sz="8" w:space="0" w:color="000000"/>
              <w:right w:val="single" w:sz="8" w:space="0" w:color="000000"/>
            </w:tcBorders>
            <w:noWrap/>
            <w:vAlign w:val="center"/>
          </w:tcPr>
          <w:p w:rsidR="00B84492" w:rsidRPr="008E54E3" w:rsidRDefault="00B84492">
            <w:pPr>
              <w:snapToGrid w:val="0"/>
              <w:jc w:val="center"/>
              <w:rPr>
                <w:rFonts w:ascii="方正仿宋_GBK" w:eastAsia="方正仿宋_GBK" w:hAnsi="宋体"/>
                <w:b/>
                <w:sz w:val="21"/>
                <w:szCs w:val="21"/>
              </w:rPr>
            </w:pPr>
          </w:p>
        </w:tc>
        <w:tc>
          <w:tcPr>
            <w:tcW w:w="374" w:type="pct"/>
            <w:tcBorders>
              <w:top w:val="nil"/>
              <w:left w:val="nil"/>
              <w:bottom w:val="single" w:sz="8" w:space="0" w:color="000000"/>
              <w:right w:val="single" w:sz="8" w:space="0" w:color="000000"/>
            </w:tcBorders>
            <w:vAlign w:val="center"/>
          </w:tcPr>
          <w:p w:rsidR="00B84492" w:rsidRPr="008E54E3" w:rsidRDefault="00B84492">
            <w:pPr>
              <w:snapToGrid w:val="0"/>
              <w:jc w:val="center"/>
              <w:rPr>
                <w:rFonts w:ascii="方正仿宋_GBK" w:eastAsia="方正仿宋_GBK" w:hAnsi="宋体"/>
                <w:b/>
                <w:sz w:val="21"/>
                <w:szCs w:val="21"/>
              </w:rPr>
            </w:pPr>
          </w:p>
        </w:tc>
        <w:tc>
          <w:tcPr>
            <w:tcW w:w="374" w:type="pct"/>
            <w:tcBorders>
              <w:top w:val="nil"/>
              <w:left w:val="nil"/>
              <w:bottom w:val="single" w:sz="8" w:space="0" w:color="000000"/>
              <w:right w:val="single" w:sz="8" w:space="0" w:color="000000"/>
            </w:tcBorders>
            <w:vAlign w:val="center"/>
          </w:tcPr>
          <w:p w:rsidR="00B84492" w:rsidRPr="008E54E3" w:rsidRDefault="00B84492">
            <w:pPr>
              <w:snapToGrid w:val="0"/>
              <w:jc w:val="center"/>
              <w:rPr>
                <w:rFonts w:ascii="方正仿宋_GBK" w:eastAsia="方正仿宋_GBK" w:hAnsi="宋体"/>
                <w:b/>
                <w:sz w:val="21"/>
                <w:szCs w:val="21"/>
              </w:rPr>
            </w:pPr>
          </w:p>
        </w:tc>
        <w:tc>
          <w:tcPr>
            <w:tcW w:w="374" w:type="pct"/>
            <w:tcBorders>
              <w:top w:val="nil"/>
              <w:left w:val="nil"/>
              <w:bottom w:val="single" w:sz="8" w:space="0" w:color="000000"/>
              <w:right w:val="single" w:sz="8" w:space="0" w:color="000000"/>
            </w:tcBorders>
            <w:vAlign w:val="center"/>
          </w:tcPr>
          <w:p w:rsidR="00B84492" w:rsidRPr="008E54E3" w:rsidRDefault="00B84492">
            <w:pPr>
              <w:snapToGrid w:val="0"/>
              <w:jc w:val="center"/>
              <w:rPr>
                <w:rFonts w:ascii="方正仿宋_GBK" w:eastAsia="方正仿宋_GBK" w:hAnsi="宋体"/>
                <w:b/>
                <w:sz w:val="21"/>
                <w:szCs w:val="21"/>
              </w:rPr>
            </w:pPr>
          </w:p>
        </w:tc>
        <w:tc>
          <w:tcPr>
            <w:tcW w:w="441" w:type="pct"/>
            <w:tcBorders>
              <w:top w:val="nil"/>
              <w:left w:val="nil"/>
              <w:bottom w:val="single" w:sz="8" w:space="0" w:color="000000"/>
              <w:right w:val="single" w:sz="8" w:space="0" w:color="000000"/>
            </w:tcBorders>
            <w:vAlign w:val="center"/>
          </w:tcPr>
          <w:p w:rsidR="00B84492" w:rsidRPr="008E54E3" w:rsidRDefault="00B84492">
            <w:pPr>
              <w:snapToGrid w:val="0"/>
              <w:jc w:val="center"/>
              <w:rPr>
                <w:rFonts w:ascii="方正仿宋_GBK" w:eastAsia="方正仿宋_GBK" w:hAnsi="宋体"/>
                <w:b/>
                <w:sz w:val="21"/>
                <w:szCs w:val="21"/>
              </w:rPr>
            </w:pPr>
          </w:p>
        </w:tc>
        <w:tc>
          <w:tcPr>
            <w:tcW w:w="636" w:type="pct"/>
            <w:tcBorders>
              <w:top w:val="nil"/>
              <w:left w:val="nil"/>
              <w:bottom w:val="single" w:sz="8" w:space="0" w:color="000000"/>
              <w:right w:val="single" w:sz="8" w:space="0" w:color="000000"/>
            </w:tcBorders>
            <w:vAlign w:val="center"/>
          </w:tcPr>
          <w:p w:rsidR="00B84492" w:rsidRPr="008E54E3" w:rsidRDefault="00B84492">
            <w:pPr>
              <w:snapToGrid w:val="0"/>
              <w:jc w:val="center"/>
              <w:rPr>
                <w:rFonts w:ascii="方正仿宋_GBK" w:eastAsia="方正仿宋_GBK" w:hAnsi="宋体"/>
                <w:b/>
                <w:sz w:val="21"/>
                <w:szCs w:val="21"/>
              </w:rPr>
            </w:pPr>
          </w:p>
        </w:tc>
        <w:tc>
          <w:tcPr>
            <w:tcW w:w="944" w:type="pct"/>
            <w:tcBorders>
              <w:top w:val="nil"/>
              <w:left w:val="nil"/>
              <w:bottom w:val="single" w:sz="8" w:space="0" w:color="000000"/>
              <w:right w:val="single" w:sz="8" w:space="0" w:color="000000"/>
            </w:tcBorders>
            <w:vAlign w:val="center"/>
          </w:tcPr>
          <w:p w:rsidR="00B84492" w:rsidRPr="008E54E3" w:rsidRDefault="00B84492">
            <w:pPr>
              <w:snapToGrid w:val="0"/>
              <w:jc w:val="center"/>
              <w:rPr>
                <w:rFonts w:ascii="方正仿宋_GBK" w:eastAsia="方正仿宋_GBK" w:hAnsi="宋体"/>
                <w:b/>
                <w:sz w:val="21"/>
                <w:szCs w:val="21"/>
              </w:rPr>
            </w:pPr>
          </w:p>
        </w:tc>
        <w:tc>
          <w:tcPr>
            <w:tcW w:w="838" w:type="pct"/>
            <w:tcBorders>
              <w:top w:val="nil"/>
              <w:left w:val="nil"/>
              <w:bottom w:val="single" w:sz="8" w:space="0" w:color="000000"/>
              <w:right w:val="single" w:sz="8" w:space="0" w:color="000000"/>
            </w:tcBorders>
            <w:vAlign w:val="center"/>
          </w:tcPr>
          <w:p w:rsidR="00B84492" w:rsidRPr="008E54E3" w:rsidRDefault="00B84492">
            <w:pPr>
              <w:snapToGrid w:val="0"/>
              <w:jc w:val="center"/>
              <w:rPr>
                <w:rFonts w:ascii="方正仿宋_GBK" w:eastAsia="方正仿宋_GBK" w:hAnsi="宋体"/>
                <w:b/>
                <w:sz w:val="21"/>
                <w:szCs w:val="21"/>
              </w:rPr>
            </w:pPr>
          </w:p>
        </w:tc>
      </w:tr>
      <w:tr w:rsidR="00B84492" w:rsidRPr="008E54E3">
        <w:trPr>
          <w:jc w:val="center"/>
        </w:trPr>
        <w:tc>
          <w:tcPr>
            <w:tcW w:w="272" w:type="pct"/>
            <w:tcBorders>
              <w:top w:val="nil"/>
              <w:left w:val="single" w:sz="8" w:space="0" w:color="000000"/>
              <w:bottom w:val="single" w:sz="8" w:space="0" w:color="000000"/>
              <w:right w:val="single" w:sz="8" w:space="0" w:color="000000"/>
            </w:tcBorders>
            <w:vAlign w:val="center"/>
          </w:tcPr>
          <w:p w:rsidR="00B84492" w:rsidRPr="008E54E3" w:rsidRDefault="00B84492">
            <w:pPr>
              <w:widowControl/>
              <w:snapToGrid w:val="0"/>
              <w:jc w:val="center"/>
              <w:textAlignment w:val="center"/>
              <w:rPr>
                <w:rFonts w:ascii="方正仿宋_GBK" w:eastAsia="方正仿宋_GBK" w:hAnsi="方正仿宋_GB2312" w:cs="方正仿宋_GB2312"/>
                <w:sz w:val="24"/>
                <w:szCs w:val="24"/>
              </w:rPr>
            </w:pPr>
            <w:r w:rsidRPr="008E54E3">
              <w:rPr>
                <w:rFonts w:ascii="方正仿宋_GBK" w:eastAsia="方正仿宋_GBK" w:hAnsi="方正仿宋_GB2312" w:cs="方正仿宋_GB2312" w:hint="eastAsia"/>
                <w:kern w:val="0"/>
                <w:sz w:val="24"/>
                <w:szCs w:val="24"/>
              </w:rPr>
              <w:t>...</w:t>
            </w:r>
          </w:p>
        </w:tc>
        <w:tc>
          <w:tcPr>
            <w:tcW w:w="373" w:type="pct"/>
            <w:tcBorders>
              <w:top w:val="nil"/>
              <w:left w:val="nil"/>
              <w:bottom w:val="single" w:sz="8" w:space="0" w:color="000000"/>
              <w:right w:val="single" w:sz="8" w:space="0" w:color="000000"/>
            </w:tcBorders>
            <w:noWrap/>
            <w:vAlign w:val="center"/>
          </w:tcPr>
          <w:p w:rsidR="00B84492" w:rsidRPr="008E54E3" w:rsidRDefault="00B84492">
            <w:pPr>
              <w:snapToGrid w:val="0"/>
              <w:jc w:val="center"/>
              <w:rPr>
                <w:rFonts w:ascii="方正仿宋_GBK" w:eastAsia="方正仿宋_GBK" w:hAnsi="方正仿宋_GB2312" w:cs="方正仿宋_GB2312"/>
                <w:sz w:val="24"/>
                <w:szCs w:val="24"/>
              </w:rPr>
            </w:pPr>
          </w:p>
        </w:tc>
        <w:tc>
          <w:tcPr>
            <w:tcW w:w="374" w:type="pct"/>
            <w:tcBorders>
              <w:top w:val="nil"/>
              <w:left w:val="nil"/>
              <w:bottom w:val="single" w:sz="8" w:space="0" w:color="000000"/>
              <w:right w:val="single" w:sz="8" w:space="0" w:color="000000"/>
            </w:tcBorders>
            <w:noWrap/>
            <w:vAlign w:val="center"/>
          </w:tcPr>
          <w:p w:rsidR="00B84492" w:rsidRPr="008E54E3" w:rsidRDefault="00B84492">
            <w:pPr>
              <w:snapToGrid w:val="0"/>
              <w:jc w:val="center"/>
              <w:rPr>
                <w:rFonts w:ascii="方正仿宋_GBK" w:eastAsia="方正仿宋_GBK" w:hAnsi="方正仿宋_GB2312" w:cs="方正仿宋_GB2312"/>
                <w:sz w:val="24"/>
                <w:szCs w:val="24"/>
              </w:rPr>
            </w:pPr>
          </w:p>
        </w:tc>
        <w:tc>
          <w:tcPr>
            <w:tcW w:w="374" w:type="pct"/>
            <w:tcBorders>
              <w:top w:val="nil"/>
              <w:left w:val="nil"/>
              <w:bottom w:val="single" w:sz="8" w:space="0" w:color="000000"/>
              <w:right w:val="single" w:sz="8" w:space="0" w:color="000000"/>
            </w:tcBorders>
            <w:vAlign w:val="center"/>
          </w:tcPr>
          <w:p w:rsidR="00B84492" w:rsidRPr="008E54E3" w:rsidRDefault="00B84492">
            <w:pPr>
              <w:snapToGrid w:val="0"/>
              <w:jc w:val="center"/>
              <w:rPr>
                <w:rFonts w:ascii="方正仿宋_GBK" w:eastAsia="方正仿宋_GBK" w:hAnsi="方正仿宋_GB2312" w:cs="方正仿宋_GB2312"/>
                <w:sz w:val="24"/>
                <w:szCs w:val="24"/>
              </w:rPr>
            </w:pPr>
          </w:p>
        </w:tc>
        <w:tc>
          <w:tcPr>
            <w:tcW w:w="374" w:type="pct"/>
            <w:tcBorders>
              <w:top w:val="nil"/>
              <w:left w:val="nil"/>
              <w:bottom w:val="single" w:sz="8" w:space="0" w:color="000000"/>
              <w:right w:val="single" w:sz="8" w:space="0" w:color="000000"/>
            </w:tcBorders>
            <w:vAlign w:val="center"/>
          </w:tcPr>
          <w:p w:rsidR="00B84492" w:rsidRPr="008E54E3" w:rsidRDefault="00B84492">
            <w:pPr>
              <w:snapToGrid w:val="0"/>
              <w:jc w:val="center"/>
              <w:rPr>
                <w:rFonts w:ascii="方正仿宋_GBK" w:eastAsia="方正仿宋_GBK" w:hAnsi="方正仿宋_GB2312" w:cs="方正仿宋_GB2312"/>
                <w:sz w:val="24"/>
                <w:szCs w:val="24"/>
              </w:rPr>
            </w:pPr>
          </w:p>
        </w:tc>
        <w:tc>
          <w:tcPr>
            <w:tcW w:w="374" w:type="pct"/>
            <w:tcBorders>
              <w:top w:val="nil"/>
              <w:left w:val="nil"/>
              <w:bottom w:val="single" w:sz="8" w:space="0" w:color="000000"/>
              <w:right w:val="single" w:sz="8" w:space="0" w:color="000000"/>
            </w:tcBorders>
            <w:vAlign w:val="center"/>
          </w:tcPr>
          <w:p w:rsidR="00B84492" w:rsidRPr="008E54E3" w:rsidRDefault="00B84492">
            <w:pPr>
              <w:snapToGrid w:val="0"/>
              <w:jc w:val="center"/>
              <w:rPr>
                <w:rFonts w:ascii="方正仿宋_GBK" w:eastAsia="方正仿宋_GBK" w:hAnsi="方正仿宋_GB2312" w:cs="方正仿宋_GB2312"/>
                <w:sz w:val="24"/>
                <w:szCs w:val="24"/>
              </w:rPr>
            </w:pPr>
          </w:p>
        </w:tc>
        <w:tc>
          <w:tcPr>
            <w:tcW w:w="441" w:type="pct"/>
            <w:tcBorders>
              <w:top w:val="nil"/>
              <w:left w:val="nil"/>
              <w:bottom w:val="single" w:sz="8" w:space="0" w:color="000000"/>
              <w:right w:val="single" w:sz="8" w:space="0" w:color="000000"/>
            </w:tcBorders>
            <w:vAlign w:val="center"/>
          </w:tcPr>
          <w:p w:rsidR="00B84492" w:rsidRPr="008E54E3" w:rsidRDefault="00B84492">
            <w:pPr>
              <w:snapToGrid w:val="0"/>
              <w:jc w:val="center"/>
              <w:rPr>
                <w:rFonts w:ascii="方正仿宋_GBK" w:eastAsia="方正仿宋_GBK" w:hAnsi="方正仿宋_GB2312" w:cs="方正仿宋_GB2312"/>
                <w:sz w:val="24"/>
                <w:szCs w:val="24"/>
              </w:rPr>
            </w:pPr>
          </w:p>
        </w:tc>
        <w:tc>
          <w:tcPr>
            <w:tcW w:w="636" w:type="pct"/>
            <w:tcBorders>
              <w:top w:val="nil"/>
              <w:left w:val="nil"/>
              <w:bottom w:val="single" w:sz="8" w:space="0" w:color="000000"/>
              <w:right w:val="single" w:sz="8" w:space="0" w:color="000000"/>
            </w:tcBorders>
            <w:vAlign w:val="center"/>
          </w:tcPr>
          <w:p w:rsidR="00B84492" w:rsidRPr="008E54E3" w:rsidRDefault="00B84492">
            <w:pPr>
              <w:snapToGrid w:val="0"/>
              <w:jc w:val="center"/>
              <w:rPr>
                <w:rFonts w:ascii="方正仿宋_GBK" w:eastAsia="方正仿宋_GBK" w:hAnsi="方正仿宋_GB2312" w:cs="方正仿宋_GB2312"/>
                <w:sz w:val="24"/>
                <w:szCs w:val="24"/>
              </w:rPr>
            </w:pPr>
          </w:p>
        </w:tc>
        <w:tc>
          <w:tcPr>
            <w:tcW w:w="944" w:type="pct"/>
            <w:tcBorders>
              <w:top w:val="nil"/>
              <w:left w:val="nil"/>
              <w:bottom w:val="single" w:sz="8" w:space="0" w:color="000000"/>
              <w:right w:val="single" w:sz="8" w:space="0" w:color="000000"/>
            </w:tcBorders>
            <w:vAlign w:val="center"/>
          </w:tcPr>
          <w:p w:rsidR="00B84492" w:rsidRPr="008E54E3" w:rsidRDefault="00B84492">
            <w:pPr>
              <w:snapToGrid w:val="0"/>
              <w:jc w:val="center"/>
              <w:rPr>
                <w:rFonts w:ascii="方正仿宋_GBK" w:eastAsia="方正仿宋_GBK" w:hAnsi="方正仿宋_GB2312" w:cs="方正仿宋_GB2312"/>
                <w:sz w:val="24"/>
                <w:szCs w:val="24"/>
              </w:rPr>
            </w:pPr>
          </w:p>
        </w:tc>
        <w:tc>
          <w:tcPr>
            <w:tcW w:w="838" w:type="pct"/>
            <w:tcBorders>
              <w:top w:val="nil"/>
              <w:left w:val="nil"/>
              <w:bottom w:val="single" w:sz="8" w:space="0" w:color="000000"/>
              <w:right w:val="single" w:sz="8" w:space="0" w:color="000000"/>
            </w:tcBorders>
            <w:vAlign w:val="center"/>
          </w:tcPr>
          <w:p w:rsidR="00B84492" w:rsidRPr="008E54E3" w:rsidRDefault="00B84492">
            <w:pPr>
              <w:snapToGrid w:val="0"/>
              <w:jc w:val="center"/>
              <w:rPr>
                <w:rFonts w:ascii="方正仿宋_GBK" w:eastAsia="方正仿宋_GBK" w:hAnsi="方正仿宋_GB2312" w:cs="方正仿宋_GB2312"/>
                <w:sz w:val="24"/>
                <w:szCs w:val="24"/>
              </w:rPr>
            </w:pPr>
          </w:p>
        </w:tc>
      </w:tr>
      <w:tr w:rsidR="00B84492" w:rsidRPr="008E54E3">
        <w:trPr>
          <w:jc w:val="center"/>
        </w:trPr>
        <w:tc>
          <w:tcPr>
            <w:tcW w:w="3218" w:type="pct"/>
            <w:gridSpan w:val="8"/>
            <w:tcBorders>
              <w:top w:val="nil"/>
              <w:left w:val="single" w:sz="8" w:space="0" w:color="000000"/>
              <w:bottom w:val="single" w:sz="8" w:space="0" w:color="000000"/>
              <w:right w:val="single" w:sz="8" w:space="0" w:color="000000"/>
            </w:tcBorders>
            <w:vAlign w:val="center"/>
          </w:tcPr>
          <w:p w:rsidR="00B84492" w:rsidRPr="008E54E3" w:rsidRDefault="00B84492">
            <w:pPr>
              <w:widowControl/>
              <w:snapToGrid w:val="0"/>
              <w:jc w:val="right"/>
              <w:textAlignment w:val="center"/>
              <w:rPr>
                <w:rFonts w:ascii="方正仿宋_GBK" w:eastAsia="方正仿宋_GBK" w:hAnsi="方正仿宋_GB2312" w:cs="方正仿宋_GB2312"/>
                <w:sz w:val="24"/>
                <w:szCs w:val="24"/>
              </w:rPr>
            </w:pPr>
            <w:r w:rsidRPr="008E54E3">
              <w:rPr>
                <w:rFonts w:ascii="方正仿宋_GBK" w:eastAsia="方正仿宋_GBK" w:hAnsi="方正仿宋_GB2312" w:cs="方正仿宋_GB2312" w:hint="eastAsia"/>
                <w:kern w:val="0"/>
                <w:sz w:val="24"/>
                <w:szCs w:val="24"/>
              </w:rPr>
              <w:t>合计：</w:t>
            </w:r>
          </w:p>
        </w:tc>
        <w:tc>
          <w:tcPr>
            <w:tcW w:w="944" w:type="pct"/>
            <w:tcBorders>
              <w:top w:val="nil"/>
              <w:left w:val="nil"/>
              <w:bottom w:val="single" w:sz="8" w:space="0" w:color="000000"/>
              <w:right w:val="single" w:sz="8" w:space="0" w:color="000000"/>
            </w:tcBorders>
            <w:vAlign w:val="center"/>
          </w:tcPr>
          <w:p w:rsidR="00B84492" w:rsidRPr="008E54E3" w:rsidRDefault="00B84492">
            <w:pPr>
              <w:snapToGrid w:val="0"/>
              <w:jc w:val="left"/>
              <w:rPr>
                <w:rFonts w:ascii="方正仿宋_GBK" w:eastAsia="方正仿宋_GBK" w:hAnsi="方正仿宋_GB2312" w:cs="方正仿宋_GB2312"/>
                <w:sz w:val="24"/>
                <w:szCs w:val="24"/>
              </w:rPr>
            </w:pPr>
          </w:p>
        </w:tc>
        <w:tc>
          <w:tcPr>
            <w:tcW w:w="838" w:type="pct"/>
            <w:tcBorders>
              <w:top w:val="nil"/>
              <w:left w:val="nil"/>
              <w:bottom w:val="single" w:sz="8" w:space="0" w:color="000000"/>
              <w:right w:val="single" w:sz="8" w:space="0" w:color="000000"/>
            </w:tcBorders>
            <w:noWrap/>
            <w:vAlign w:val="center"/>
          </w:tcPr>
          <w:p w:rsidR="00B84492" w:rsidRPr="008E54E3" w:rsidRDefault="00B84492">
            <w:pPr>
              <w:snapToGrid w:val="0"/>
              <w:rPr>
                <w:rFonts w:ascii="方正仿宋_GBK" w:eastAsia="方正仿宋_GBK" w:hAnsi="宋体" w:cs="宋体"/>
                <w:sz w:val="24"/>
                <w:szCs w:val="24"/>
              </w:rPr>
            </w:pPr>
          </w:p>
        </w:tc>
      </w:tr>
    </w:tbl>
    <w:p w:rsidR="00B84492" w:rsidRPr="008E54E3" w:rsidRDefault="00B84492">
      <w:pPr>
        <w:snapToGrid w:val="0"/>
        <w:spacing w:line="500" w:lineRule="exact"/>
        <w:ind w:firstLineChars="200" w:firstLine="480"/>
        <w:rPr>
          <w:rFonts w:ascii="方正仿宋_GBK" w:eastAsia="方正仿宋_GBK" w:hAnsi="宋体"/>
          <w:sz w:val="24"/>
          <w:szCs w:val="28"/>
        </w:rPr>
      </w:pPr>
      <w:r w:rsidRPr="008E54E3">
        <w:rPr>
          <w:rFonts w:ascii="方正仿宋_GBK" w:eastAsia="方正仿宋_GBK" w:hAnsi="宋体" w:hint="eastAsia"/>
          <w:sz w:val="24"/>
          <w:szCs w:val="28"/>
        </w:rPr>
        <w:t>填报说明：</w:t>
      </w:r>
    </w:p>
    <w:p w:rsidR="00B84492" w:rsidRPr="008E54E3" w:rsidRDefault="00B84492">
      <w:pPr>
        <w:snapToGrid w:val="0"/>
        <w:spacing w:line="500" w:lineRule="exact"/>
        <w:ind w:firstLineChars="200" w:firstLine="480"/>
        <w:rPr>
          <w:rFonts w:ascii="方正仿宋_GBK" w:eastAsia="方正仿宋_GBK" w:hAnsi="宋体"/>
          <w:sz w:val="24"/>
          <w:szCs w:val="28"/>
        </w:rPr>
      </w:pPr>
      <w:r w:rsidRPr="008E54E3">
        <w:rPr>
          <w:rFonts w:ascii="方正仿宋_GBK" w:eastAsia="方正仿宋_GBK" w:hAnsi="宋体" w:hint="eastAsia"/>
          <w:sz w:val="24"/>
          <w:szCs w:val="28"/>
        </w:rPr>
        <w:t>1.本表为固定格式，仅可按照遴选目录顺序填报产品编码、包装规格、生产企业、挂网价、包装报价、当量、报价（以饮片计）；包装报价保留2位小数；报价（以饮片计）保留两位小数，第三位小数全数舍</w:t>
      </w:r>
      <w:r w:rsidRPr="008E54E3">
        <w:rPr>
          <w:rFonts w:ascii="方正仿宋_GBK" w:eastAsia="方正仿宋_GBK" w:hAnsi="宋体" w:cs="宋体" w:hint="eastAsia"/>
          <w:sz w:val="24"/>
          <w:szCs w:val="28"/>
        </w:rPr>
        <w:t>去</w:t>
      </w:r>
      <w:r w:rsidRPr="008E54E3">
        <w:rPr>
          <w:rFonts w:ascii="方正仿宋_GBK" w:eastAsia="方正仿宋_GBK" w:hAnsi="宋体" w:hint="eastAsia"/>
          <w:sz w:val="24"/>
          <w:szCs w:val="28"/>
        </w:rPr>
        <w:t>（不进行四舍五入）。</w:t>
      </w:r>
    </w:p>
    <w:p w:rsidR="00B84492" w:rsidRPr="008E54E3" w:rsidRDefault="00B84492">
      <w:pPr>
        <w:snapToGrid w:val="0"/>
        <w:spacing w:line="500" w:lineRule="exact"/>
        <w:ind w:firstLineChars="200" w:firstLine="480"/>
        <w:rPr>
          <w:rFonts w:ascii="方正仿宋_GBK" w:eastAsia="方正仿宋_GBK" w:hAnsi="宋体"/>
          <w:sz w:val="24"/>
          <w:szCs w:val="28"/>
        </w:rPr>
      </w:pPr>
      <w:r w:rsidRPr="008E54E3">
        <w:rPr>
          <w:rFonts w:ascii="方正仿宋_GBK" w:eastAsia="方正仿宋_GBK" w:hAnsi="宋体" w:hint="eastAsia"/>
          <w:sz w:val="24"/>
          <w:szCs w:val="28"/>
        </w:rPr>
        <w:t>2. 报价（以饮片计）=包装报价/（当量*包装规格），例：包</w:t>
      </w:r>
      <w:bookmarkStart w:id="326" w:name="_Toc23774"/>
      <w:bookmarkStart w:id="327" w:name="_Toc15891"/>
      <w:bookmarkStart w:id="328" w:name="_Toc15573"/>
      <w:bookmarkStart w:id="329" w:name="_Toc3224"/>
      <w:bookmarkStart w:id="330" w:name="_Toc21779"/>
      <w:bookmarkStart w:id="331" w:name="_Toc11188"/>
      <w:bookmarkStart w:id="332" w:name="_Toc14980"/>
      <w:bookmarkStart w:id="333" w:name="_Toc2386"/>
      <w:bookmarkStart w:id="334" w:name="_Toc29441"/>
      <w:bookmarkStart w:id="335" w:name="_Toc5166"/>
      <w:bookmarkStart w:id="336" w:name="_Toc13820"/>
      <w:bookmarkStart w:id="337" w:name="_Toc2784"/>
      <w:bookmarkStart w:id="338" w:name="_Toc31344"/>
      <w:bookmarkStart w:id="339" w:name="_Toc75793541"/>
      <w:bookmarkStart w:id="340" w:name="_Toc493178790"/>
      <w:bookmarkStart w:id="341" w:name="_Toc21203"/>
      <w:bookmarkStart w:id="342" w:name="_Toc26723"/>
      <w:bookmarkStart w:id="343" w:name="_Toc3836"/>
      <w:bookmarkStart w:id="344" w:name="_Toc7244"/>
      <w:bookmarkStart w:id="345" w:name="_Toc1842"/>
      <w:r w:rsidRPr="008E54E3">
        <w:rPr>
          <w:rFonts w:ascii="方正仿宋_GBK" w:eastAsia="方正仿宋_GBK" w:hAnsi="宋体" w:hint="eastAsia"/>
          <w:sz w:val="24"/>
          <w:szCs w:val="28"/>
        </w:rPr>
        <w:t>装报价为97.50元，包装规格为250g，当量为2，报价（以饮片计）为0.19元/g。</w:t>
      </w:r>
    </w:p>
    <w:p w:rsidR="00B84492" w:rsidRPr="008E54E3" w:rsidRDefault="00B84492">
      <w:pPr>
        <w:snapToGrid w:val="0"/>
        <w:spacing w:line="500" w:lineRule="exact"/>
        <w:ind w:firstLineChars="200" w:firstLine="480"/>
        <w:rPr>
          <w:rFonts w:ascii="方正仿宋_GBK" w:eastAsia="方正仿宋_GBK" w:hAnsi="仿宋"/>
          <w:sz w:val="24"/>
          <w:szCs w:val="28"/>
        </w:rPr>
      </w:pPr>
      <w:r w:rsidRPr="008E54E3">
        <w:rPr>
          <w:rFonts w:ascii="方正仿宋_GBK" w:eastAsia="方正仿宋_GBK" w:hAnsi="宋体" w:cs="宋体" w:hint="eastAsia"/>
          <w:sz w:val="24"/>
          <w:szCs w:val="28"/>
        </w:rPr>
        <w:t>3</w:t>
      </w:r>
      <w:r w:rsidRPr="008E54E3">
        <w:rPr>
          <w:rFonts w:ascii="方正仿宋_GBK" w:eastAsia="方正仿宋_GBK" w:hAnsi="仿宋" w:hint="eastAsia"/>
          <w:sz w:val="24"/>
          <w:szCs w:val="28"/>
        </w:rPr>
        <w:t>.请</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仿宋" w:hint="eastAsia"/>
          <w:sz w:val="24"/>
          <w:szCs w:val="28"/>
        </w:rPr>
        <w:t>完整填写本表；与供货目录顺序一致。</w:t>
      </w:r>
    </w:p>
    <w:p w:rsidR="00B84492" w:rsidRPr="008E54E3" w:rsidRDefault="00B84492">
      <w:pPr>
        <w:snapToGrid w:val="0"/>
        <w:spacing w:line="500" w:lineRule="exact"/>
        <w:ind w:firstLineChars="200" w:firstLine="480"/>
        <w:rPr>
          <w:rFonts w:ascii="方正仿宋_GBK" w:eastAsia="方正仿宋_GBK" w:hAnsi="仿宋"/>
          <w:sz w:val="24"/>
          <w:szCs w:val="28"/>
        </w:rPr>
      </w:pPr>
      <w:r w:rsidRPr="008E54E3">
        <w:rPr>
          <w:rFonts w:ascii="方正仿宋_GBK" w:eastAsia="方正仿宋_GBK" w:hAnsi="宋体" w:cs="宋体" w:hint="eastAsia"/>
          <w:sz w:val="24"/>
          <w:szCs w:val="28"/>
        </w:rPr>
        <w:t>4.</w:t>
      </w:r>
      <w:r w:rsidRPr="008E54E3">
        <w:rPr>
          <w:rFonts w:ascii="方正仿宋_GBK" w:eastAsia="方正仿宋_GBK" w:hAnsi="仿宋" w:hint="eastAsia"/>
          <w:sz w:val="24"/>
          <w:szCs w:val="28"/>
        </w:rPr>
        <w:t>该表可扩展。</w:t>
      </w:r>
    </w:p>
    <w:p w:rsidR="00B84492" w:rsidRPr="008E54E3" w:rsidRDefault="00B84492">
      <w:pPr>
        <w:snapToGrid w:val="0"/>
        <w:spacing w:line="500" w:lineRule="exact"/>
        <w:ind w:firstLineChars="200" w:firstLine="480"/>
        <w:rPr>
          <w:rFonts w:ascii="方正仿宋_GBK" w:eastAsia="方正仿宋_GBK" w:hAnsi="仿宋"/>
          <w:sz w:val="24"/>
          <w:szCs w:val="28"/>
        </w:rPr>
      </w:pPr>
    </w:p>
    <w:p w:rsidR="00B84492" w:rsidRPr="008E54E3" w:rsidRDefault="00B84492">
      <w:pPr>
        <w:pStyle w:val="Default"/>
        <w:spacing w:before="120" w:after="120" w:line="520" w:lineRule="exact"/>
        <w:jc w:val="center"/>
        <w:outlineLvl w:val="1"/>
        <w:rPr>
          <w:rFonts w:ascii="方正仿宋_GBK" w:eastAsia="方正仿宋_GBK" w:hAnsi="仿宋" w:cs="仿宋"/>
          <w:b/>
          <w:color w:val="auto"/>
          <w:sz w:val="28"/>
          <w:szCs w:val="28"/>
        </w:rPr>
      </w:pPr>
    </w:p>
    <w:p w:rsidR="00B84492" w:rsidRPr="008E54E3" w:rsidRDefault="00B84492">
      <w:pPr>
        <w:pStyle w:val="Default"/>
        <w:spacing w:before="120" w:after="120" w:line="520" w:lineRule="exact"/>
        <w:jc w:val="center"/>
        <w:outlineLvl w:val="1"/>
        <w:rPr>
          <w:rFonts w:ascii="方正仿宋_GBK" w:eastAsia="方正仿宋_GBK" w:hAnsi="仿宋" w:cs="仿宋"/>
          <w:b/>
          <w:color w:val="auto"/>
          <w:sz w:val="28"/>
          <w:szCs w:val="28"/>
        </w:rPr>
      </w:pPr>
    </w:p>
    <w:p w:rsidR="00B84492" w:rsidRPr="008E54E3" w:rsidRDefault="00B84492">
      <w:pPr>
        <w:pStyle w:val="Default"/>
        <w:spacing w:before="120" w:after="120" w:line="520" w:lineRule="exact"/>
        <w:jc w:val="center"/>
        <w:outlineLvl w:val="1"/>
        <w:rPr>
          <w:rFonts w:ascii="方正仿宋_GBK" w:eastAsia="方正仿宋_GBK" w:hAnsi="仿宋" w:cs="仿宋"/>
          <w:b/>
          <w:color w:val="auto"/>
          <w:sz w:val="28"/>
          <w:szCs w:val="28"/>
        </w:rPr>
      </w:pPr>
    </w:p>
    <w:p w:rsidR="00B84492" w:rsidRPr="008E54E3" w:rsidRDefault="00B84492">
      <w:pPr>
        <w:pStyle w:val="Default"/>
        <w:spacing w:before="120" w:after="120" w:line="520" w:lineRule="exact"/>
        <w:jc w:val="center"/>
        <w:outlineLvl w:val="1"/>
        <w:rPr>
          <w:rFonts w:ascii="方正仿宋_GBK" w:eastAsia="方正仿宋_GBK" w:hAnsi="仿宋" w:cs="仿宋"/>
          <w:b/>
          <w:color w:val="auto"/>
          <w:sz w:val="28"/>
          <w:szCs w:val="28"/>
        </w:rPr>
      </w:pPr>
    </w:p>
    <w:p w:rsidR="00B84492" w:rsidRPr="008E54E3" w:rsidRDefault="00B84492">
      <w:pPr>
        <w:pStyle w:val="Default"/>
        <w:spacing w:before="120" w:after="120" w:line="520" w:lineRule="exact"/>
        <w:jc w:val="center"/>
        <w:outlineLvl w:val="1"/>
        <w:rPr>
          <w:rFonts w:ascii="方正仿宋_GBK" w:eastAsia="方正仿宋_GBK" w:hAnsi="仿宋" w:cs="仿宋"/>
          <w:b/>
          <w:color w:val="auto"/>
          <w:sz w:val="28"/>
          <w:szCs w:val="28"/>
        </w:rPr>
      </w:pPr>
    </w:p>
    <w:p w:rsidR="00B84492" w:rsidRPr="008E54E3" w:rsidRDefault="00B84492">
      <w:pPr>
        <w:pStyle w:val="Default"/>
        <w:spacing w:before="120" w:after="120" w:line="520" w:lineRule="exact"/>
        <w:jc w:val="center"/>
        <w:outlineLvl w:val="1"/>
        <w:rPr>
          <w:rFonts w:ascii="方正仿宋_GBK" w:eastAsia="方正仿宋_GBK" w:hAnsi="仿宋" w:cs="仿宋"/>
          <w:b/>
          <w:color w:val="auto"/>
          <w:sz w:val="28"/>
          <w:szCs w:val="28"/>
        </w:rPr>
      </w:pPr>
    </w:p>
    <w:p w:rsidR="00B84492" w:rsidRPr="008E54E3" w:rsidRDefault="00B84492">
      <w:pPr>
        <w:pStyle w:val="Default"/>
        <w:spacing w:before="120" w:after="120" w:line="520" w:lineRule="exact"/>
        <w:jc w:val="center"/>
        <w:outlineLvl w:val="1"/>
        <w:rPr>
          <w:rFonts w:ascii="方正仿宋_GBK" w:eastAsia="方正仿宋_GBK" w:hAnsi="仿宋" w:cs="仿宋"/>
          <w:b/>
          <w:color w:val="auto"/>
          <w:sz w:val="28"/>
          <w:szCs w:val="28"/>
        </w:rPr>
      </w:pPr>
    </w:p>
    <w:p w:rsidR="00B84492" w:rsidRPr="008E54E3" w:rsidRDefault="00B84492">
      <w:pPr>
        <w:pStyle w:val="Default"/>
        <w:spacing w:before="120" w:after="120" w:line="520" w:lineRule="exact"/>
        <w:jc w:val="center"/>
        <w:outlineLvl w:val="1"/>
        <w:rPr>
          <w:rFonts w:ascii="方正仿宋_GBK" w:eastAsia="方正仿宋_GBK" w:hAnsi="仿宋" w:cs="仿宋"/>
          <w:b/>
          <w:color w:val="auto"/>
          <w:sz w:val="28"/>
          <w:szCs w:val="28"/>
        </w:rPr>
      </w:pPr>
    </w:p>
    <w:p w:rsidR="00B84492" w:rsidRPr="008E54E3" w:rsidRDefault="00B84492">
      <w:pPr>
        <w:pStyle w:val="Default"/>
        <w:spacing w:before="120" w:after="120" w:line="520" w:lineRule="exact"/>
        <w:jc w:val="center"/>
        <w:outlineLvl w:val="1"/>
        <w:rPr>
          <w:rFonts w:ascii="方正仿宋_GBK" w:eastAsia="方正仿宋_GBK" w:hAnsi="仿宋" w:cs="仿宋"/>
          <w:b/>
          <w:color w:val="auto"/>
          <w:sz w:val="28"/>
          <w:szCs w:val="28"/>
        </w:rPr>
      </w:pPr>
    </w:p>
    <w:p w:rsidR="00B84492" w:rsidRPr="008E54E3" w:rsidRDefault="00B84492">
      <w:pPr>
        <w:pStyle w:val="Default"/>
        <w:spacing w:before="120" w:after="120" w:line="520" w:lineRule="exact"/>
        <w:jc w:val="center"/>
        <w:outlineLvl w:val="1"/>
        <w:rPr>
          <w:rFonts w:ascii="方正仿宋_GBK" w:eastAsia="方正仿宋_GBK" w:hAnsi="仿宋" w:cs="仿宋"/>
          <w:b/>
          <w:color w:val="auto"/>
          <w:sz w:val="28"/>
          <w:szCs w:val="28"/>
        </w:rPr>
      </w:pPr>
      <w:r w:rsidRPr="008E54E3">
        <w:rPr>
          <w:rFonts w:ascii="方正仿宋_GBK" w:eastAsia="方正仿宋_GBK" w:hAnsi="仿宋" w:cs="仿宋" w:hint="eastAsia"/>
          <w:b/>
          <w:color w:val="auto"/>
          <w:sz w:val="28"/>
          <w:szCs w:val="28"/>
        </w:rPr>
        <w:lastRenderedPageBreak/>
        <w:t>（二）重庆药品和医用耗材招采管理系统药品信息截图</w:t>
      </w:r>
    </w:p>
    <w:p w:rsidR="00B84492" w:rsidRPr="008E54E3" w:rsidRDefault="00B84492">
      <w:pPr>
        <w:widowControl/>
        <w:adjustRightInd w:val="0"/>
        <w:spacing w:line="520" w:lineRule="exact"/>
        <w:jc w:val="left"/>
        <w:rPr>
          <w:rFonts w:ascii="方正仿宋_GBK" w:eastAsia="方正仿宋_GBK" w:hAnsi="仿宋" w:cs="仿宋"/>
          <w:bCs/>
          <w:sz w:val="24"/>
          <w:szCs w:val="24"/>
        </w:rPr>
      </w:pPr>
      <w:r w:rsidRPr="008E54E3">
        <w:rPr>
          <w:rFonts w:ascii="方正仿宋_GBK" w:eastAsia="方正仿宋_GBK" w:hAnsi="仿宋" w:cs="仿宋" w:hint="eastAsia"/>
          <w:bCs/>
          <w:sz w:val="24"/>
          <w:szCs w:val="24"/>
        </w:rPr>
        <w:t>注：1.截图顺序按照《采购品种目录》序号逐一排序，并列明药品序号及名称。</w:t>
      </w:r>
    </w:p>
    <w:p w:rsidR="00B84492" w:rsidRPr="008E54E3" w:rsidRDefault="00B84492">
      <w:pPr>
        <w:widowControl/>
        <w:adjustRightInd w:val="0"/>
        <w:spacing w:line="520" w:lineRule="exact"/>
        <w:jc w:val="left"/>
        <w:rPr>
          <w:rFonts w:ascii="方正仿宋_GBK" w:eastAsia="方正仿宋_GBK" w:hAnsi="仿宋" w:cs="仿宋"/>
          <w:bCs/>
          <w:sz w:val="24"/>
          <w:szCs w:val="24"/>
        </w:rPr>
      </w:pPr>
      <w:r w:rsidRPr="008E54E3">
        <w:rPr>
          <w:rFonts w:ascii="方正仿宋_GBK" w:eastAsia="方正仿宋_GBK" w:hAnsi="仿宋" w:cs="仿宋" w:hint="eastAsia"/>
          <w:bCs/>
          <w:sz w:val="24"/>
          <w:szCs w:val="24"/>
        </w:rPr>
        <w:t>2.</w:t>
      </w:r>
      <w:bookmarkStart w:id="346" w:name="OLE_LINK13"/>
      <w:r w:rsidRPr="008E54E3">
        <w:rPr>
          <w:rFonts w:ascii="方正仿宋_GBK" w:eastAsia="方正仿宋_GBK" w:hAnsi="仿宋" w:cs="仿宋" w:hint="eastAsia"/>
          <w:bCs/>
          <w:sz w:val="24"/>
          <w:szCs w:val="24"/>
        </w:rPr>
        <w:t>截图必须完整，至少体现药品品名、规格、厂家、挂网价、质量标准、当量。</w:t>
      </w:r>
      <w:bookmarkEnd w:id="346"/>
    </w:p>
    <w:p w:rsidR="00B84492" w:rsidRPr="008E54E3" w:rsidRDefault="00B84492">
      <w:pPr>
        <w:widowControl/>
        <w:adjustRightInd w:val="0"/>
        <w:spacing w:line="520" w:lineRule="exact"/>
        <w:jc w:val="left"/>
        <w:rPr>
          <w:rFonts w:ascii="方正仿宋_GBK" w:eastAsia="方正仿宋_GBK" w:hAnsi="仿宋" w:cs="仿宋"/>
          <w:bCs/>
          <w:sz w:val="24"/>
          <w:szCs w:val="24"/>
        </w:rPr>
      </w:pPr>
      <w:r w:rsidRPr="008E54E3">
        <w:rPr>
          <w:rFonts w:ascii="方正仿宋_GBK" w:eastAsia="方正仿宋_GBK" w:hAnsi="仿宋" w:cs="仿宋" w:hint="eastAsia"/>
          <w:bCs/>
          <w:sz w:val="24"/>
          <w:szCs w:val="24"/>
        </w:rPr>
        <w:t>3.截图必须清晰可见。</w:t>
      </w:r>
    </w:p>
    <w:p w:rsidR="00B84492" w:rsidRPr="008E54E3" w:rsidRDefault="00B84492">
      <w:pPr>
        <w:widowControl/>
        <w:adjustRightInd w:val="0"/>
        <w:spacing w:line="520" w:lineRule="exact"/>
        <w:jc w:val="left"/>
        <w:rPr>
          <w:rFonts w:ascii="方正仿宋_GBK" w:eastAsia="方正仿宋_GBK" w:hAnsi="仿宋" w:cs="仿宋"/>
          <w:bCs/>
          <w:sz w:val="24"/>
          <w:szCs w:val="24"/>
        </w:rPr>
      </w:pPr>
      <w:r w:rsidRPr="008E54E3">
        <w:rPr>
          <w:rFonts w:ascii="方正仿宋_GBK" w:eastAsia="方正仿宋_GBK" w:hAnsi="仿宋" w:cs="仿宋" w:hint="eastAsia"/>
          <w:bCs/>
          <w:sz w:val="24"/>
          <w:szCs w:val="24"/>
        </w:rPr>
        <w:t>4.若</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仿宋" w:cs="仿宋" w:hint="eastAsia"/>
          <w:bCs/>
          <w:sz w:val="24"/>
          <w:szCs w:val="24"/>
        </w:rPr>
        <w:t>未提交重庆药品和医用耗材招采管理系统信息截图，则该</w:t>
      </w:r>
      <w:bookmarkEnd w:id="326"/>
      <w:bookmarkEnd w:id="327"/>
      <w:bookmarkEnd w:id="328"/>
      <w:bookmarkEnd w:id="329"/>
      <w:bookmarkEnd w:id="330"/>
      <w:r w:rsidRPr="008E54E3">
        <w:rPr>
          <w:rFonts w:ascii="方正仿宋_GBK" w:eastAsia="方正仿宋_GBK" w:hAnsi="仿宋" w:cs="仿宋" w:hint="eastAsia"/>
          <w:bCs/>
          <w:sz w:val="24"/>
          <w:szCs w:val="24"/>
        </w:rPr>
        <w:t>品</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sidRPr="008E54E3">
        <w:rPr>
          <w:rFonts w:ascii="方正仿宋_GBK" w:eastAsia="方正仿宋_GBK" w:hAnsi="仿宋" w:cs="仿宋" w:hint="eastAsia"/>
          <w:bCs/>
          <w:sz w:val="24"/>
          <w:szCs w:val="24"/>
        </w:rPr>
        <w:t>目按照未挂网处理。</w:t>
      </w:r>
    </w:p>
    <w:p w:rsidR="00B84492" w:rsidRPr="008E54E3" w:rsidRDefault="00B84492">
      <w:pPr>
        <w:widowControl/>
        <w:adjustRightInd w:val="0"/>
        <w:spacing w:line="520" w:lineRule="exact"/>
        <w:jc w:val="left"/>
        <w:rPr>
          <w:rFonts w:ascii="方正仿宋_GBK" w:eastAsia="方正仿宋_GBK" w:hAnsi="仿宋" w:cs="仿宋"/>
          <w:bCs/>
          <w:sz w:val="24"/>
          <w:szCs w:val="24"/>
        </w:rPr>
      </w:pPr>
      <w:r w:rsidRPr="008E54E3">
        <w:rPr>
          <w:rFonts w:ascii="方正仿宋_GBK" w:eastAsia="方正仿宋_GBK" w:hAnsi="仿宋" w:cs="仿宋" w:hint="eastAsia"/>
          <w:bCs/>
          <w:sz w:val="24"/>
          <w:szCs w:val="24"/>
        </w:rPr>
        <w:t xml:space="preserve">             </w:t>
      </w:r>
    </w:p>
    <w:p w:rsidR="00B84492" w:rsidRPr="008E54E3" w:rsidRDefault="00B84492">
      <w:pPr>
        <w:widowControl/>
        <w:adjustRightInd w:val="0"/>
        <w:spacing w:line="520" w:lineRule="exact"/>
        <w:jc w:val="left"/>
        <w:rPr>
          <w:rFonts w:ascii="方正仿宋_GBK" w:eastAsia="方正仿宋_GBK" w:hAnsi="仿宋" w:cs="仿宋"/>
          <w:bCs/>
          <w:sz w:val="24"/>
          <w:szCs w:val="24"/>
        </w:rPr>
      </w:pPr>
    </w:p>
    <w:p w:rsidR="00B84492" w:rsidRPr="008E54E3" w:rsidRDefault="00B84492">
      <w:pPr>
        <w:widowControl/>
        <w:adjustRightInd w:val="0"/>
        <w:spacing w:line="520" w:lineRule="exact"/>
        <w:jc w:val="left"/>
        <w:rPr>
          <w:rFonts w:ascii="方正仿宋_GBK" w:eastAsia="方正仿宋_GBK" w:hAnsi="仿宋" w:cs="仿宋"/>
          <w:bCs/>
          <w:sz w:val="24"/>
          <w:szCs w:val="24"/>
        </w:rPr>
      </w:pPr>
    </w:p>
    <w:p w:rsidR="00B84492" w:rsidRPr="008E54E3" w:rsidRDefault="00B84492">
      <w:pPr>
        <w:widowControl/>
        <w:adjustRightInd w:val="0"/>
        <w:spacing w:line="520" w:lineRule="exact"/>
        <w:jc w:val="left"/>
        <w:rPr>
          <w:rFonts w:ascii="方正仿宋_GBK" w:eastAsia="方正仿宋_GBK" w:hAnsi="仿宋" w:cs="仿宋"/>
          <w:bCs/>
          <w:sz w:val="24"/>
          <w:szCs w:val="24"/>
        </w:rPr>
      </w:pPr>
    </w:p>
    <w:p w:rsidR="00B84492" w:rsidRPr="008E54E3" w:rsidRDefault="00B84492">
      <w:pPr>
        <w:pStyle w:val="Default"/>
        <w:spacing w:before="120" w:after="120" w:line="520" w:lineRule="exact"/>
        <w:jc w:val="center"/>
        <w:outlineLvl w:val="1"/>
        <w:rPr>
          <w:rFonts w:ascii="方正仿宋_GBK" w:eastAsia="方正仿宋_GBK" w:hAnsi="仿宋" w:cs="仿宋"/>
          <w:b/>
          <w:color w:val="auto"/>
          <w:sz w:val="28"/>
          <w:szCs w:val="28"/>
        </w:rPr>
      </w:pPr>
    </w:p>
    <w:p w:rsidR="00B84492" w:rsidRPr="008E54E3" w:rsidRDefault="00B84492">
      <w:pPr>
        <w:pStyle w:val="Default"/>
        <w:spacing w:before="120" w:after="120" w:line="520" w:lineRule="exact"/>
        <w:jc w:val="center"/>
        <w:outlineLvl w:val="1"/>
        <w:rPr>
          <w:rFonts w:ascii="方正仿宋_GBK" w:eastAsia="方正仿宋_GBK" w:hAnsi="仿宋" w:cs="仿宋"/>
          <w:b/>
          <w:color w:val="auto"/>
          <w:sz w:val="28"/>
          <w:szCs w:val="28"/>
        </w:rPr>
      </w:pPr>
    </w:p>
    <w:p w:rsidR="00B84492" w:rsidRPr="008E54E3" w:rsidRDefault="00B84492">
      <w:pPr>
        <w:pStyle w:val="Default"/>
        <w:spacing w:before="120" w:after="120" w:line="520" w:lineRule="exact"/>
        <w:jc w:val="center"/>
        <w:outlineLvl w:val="1"/>
        <w:rPr>
          <w:rFonts w:ascii="方正仿宋_GBK" w:eastAsia="方正仿宋_GBK" w:hAnsi="仿宋" w:cs="仿宋"/>
          <w:b/>
          <w:color w:val="auto"/>
          <w:sz w:val="28"/>
          <w:szCs w:val="28"/>
        </w:rPr>
      </w:pPr>
    </w:p>
    <w:p w:rsidR="00B84492" w:rsidRPr="008E54E3" w:rsidRDefault="00B84492">
      <w:pPr>
        <w:pStyle w:val="Default"/>
        <w:spacing w:before="120" w:after="120" w:line="520" w:lineRule="exact"/>
        <w:jc w:val="center"/>
        <w:outlineLvl w:val="1"/>
        <w:rPr>
          <w:rFonts w:ascii="方正仿宋_GBK" w:eastAsia="方正仿宋_GBK" w:hAnsi="仿宋" w:cs="仿宋"/>
          <w:b/>
          <w:color w:val="auto"/>
          <w:sz w:val="28"/>
          <w:szCs w:val="28"/>
        </w:rPr>
      </w:pPr>
    </w:p>
    <w:p w:rsidR="00B84492" w:rsidRPr="008E54E3" w:rsidRDefault="00B84492">
      <w:pPr>
        <w:pStyle w:val="Default"/>
        <w:spacing w:before="120" w:after="120" w:line="520" w:lineRule="exact"/>
        <w:jc w:val="center"/>
        <w:outlineLvl w:val="1"/>
        <w:rPr>
          <w:rFonts w:ascii="方正仿宋_GBK" w:eastAsia="方正仿宋_GBK" w:hAnsi="仿宋" w:cs="仿宋"/>
          <w:b/>
          <w:color w:val="auto"/>
          <w:sz w:val="28"/>
          <w:szCs w:val="28"/>
        </w:rPr>
      </w:pPr>
    </w:p>
    <w:p w:rsidR="00B84492" w:rsidRPr="008E54E3" w:rsidRDefault="00B84492">
      <w:pPr>
        <w:pStyle w:val="Default"/>
        <w:spacing w:before="120" w:after="120" w:line="520" w:lineRule="exact"/>
        <w:outlineLvl w:val="1"/>
        <w:rPr>
          <w:rFonts w:ascii="方正仿宋_GBK" w:eastAsia="方正仿宋_GBK" w:hAnsi="仿宋" w:cs="仿宋"/>
          <w:b/>
          <w:color w:val="auto"/>
          <w:sz w:val="28"/>
          <w:szCs w:val="28"/>
        </w:rPr>
      </w:pPr>
      <w:r w:rsidRPr="008E54E3">
        <w:rPr>
          <w:rFonts w:ascii="方正仿宋_GBK" w:eastAsia="方正仿宋_GBK" w:hAnsi="仿宋" w:cs="仿宋" w:hint="eastAsia"/>
          <w:b/>
          <w:color w:val="auto"/>
          <w:sz w:val="28"/>
          <w:szCs w:val="28"/>
        </w:rPr>
        <w:t>（三）报价承诺函（格式自拟）</w:t>
      </w:r>
    </w:p>
    <w:p w:rsidR="00B84492" w:rsidRPr="008E54E3" w:rsidRDefault="00B84492">
      <w:pPr>
        <w:pStyle w:val="2"/>
        <w:pageBreakBefore/>
        <w:spacing w:line="500" w:lineRule="exact"/>
        <w:rPr>
          <w:rFonts w:ascii="方正仿宋_GBK" w:eastAsia="方正仿宋_GBK" w:hAnsi="仿宋"/>
          <w:b/>
          <w:szCs w:val="28"/>
        </w:rPr>
      </w:pPr>
      <w:bookmarkStart w:id="347" w:name="_Toc234339081"/>
      <w:r w:rsidRPr="008E54E3">
        <w:rPr>
          <w:rFonts w:ascii="方正仿宋_GBK" w:eastAsia="方正仿宋_GBK" w:hAnsi="仿宋" w:hint="eastAsia"/>
          <w:b/>
          <w:szCs w:val="28"/>
        </w:rPr>
        <w:lastRenderedPageBreak/>
        <w:t>二、技术（质量）文件</w:t>
      </w:r>
      <w:bookmarkEnd w:id="347"/>
    </w:p>
    <w:p w:rsidR="00B84492" w:rsidRPr="008E54E3" w:rsidRDefault="00B84492">
      <w:pPr>
        <w:ind w:firstLine="480"/>
        <w:jc w:val="left"/>
        <w:rPr>
          <w:rFonts w:ascii="方正仿宋_GBK" w:eastAsia="方正仿宋_GBK" w:hAnsi="仿宋"/>
          <w:b/>
          <w:szCs w:val="28"/>
        </w:rPr>
      </w:pPr>
    </w:p>
    <w:p w:rsidR="00B84492" w:rsidRPr="008E54E3" w:rsidRDefault="00B84492">
      <w:pPr>
        <w:snapToGrid w:val="0"/>
        <w:spacing w:line="400" w:lineRule="exact"/>
        <w:ind w:firstLineChars="200" w:firstLine="480"/>
        <w:rPr>
          <w:rFonts w:ascii="方正仿宋_GBK" w:eastAsia="方正仿宋_GBK" w:hAnsi="宋体"/>
          <w:sz w:val="24"/>
          <w:szCs w:val="28"/>
        </w:rPr>
      </w:pPr>
      <w:r w:rsidRPr="008E54E3">
        <w:rPr>
          <w:rFonts w:ascii="方正仿宋_GBK" w:eastAsia="方正仿宋_GBK" w:hAnsi="宋体" w:hint="eastAsia"/>
          <w:sz w:val="24"/>
          <w:szCs w:val="28"/>
        </w:rPr>
        <w:t>（一）技术（质量）条款差异表</w:t>
      </w:r>
    </w:p>
    <w:p w:rsidR="00B84492" w:rsidRPr="008E54E3" w:rsidRDefault="00B84492">
      <w:pPr>
        <w:snapToGrid w:val="0"/>
        <w:spacing w:line="400" w:lineRule="exact"/>
        <w:ind w:firstLineChars="200" w:firstLine="480"/>
        <w:rPr>
          <w:rFonts w:ascii="方正仿宋_GBK" w:eastAsia="方正仿宋_GBK" w:hAnsi="宋体"/>
          <w:sz w:val="24"/>
          <w:szCs w:val="28"/>
        </w:rPr>
      </w:pPr>
      <w:r w:rsidRPr="008E54E3">
        <w:rPr>
          <w:rFonts w:ascii="方正仿宋_GBK" w:eastAsia="方正仿宋_GBK" w:hAnsi="宋体" w:hint="eastAsia"/>
          <w:sz w:val="24"/>
          <w:szCs w:val="28"/>
        </w:rPr>
        <w:t>项目号：</w:t>
      </w:r>
    </w:p>
    <w:p w:rsidR="00B84492" w:rsidRPr="008E54E3" w:rsidRDefault="00B84492">
      <w:pPr>
        <w:snapToGrid w:val="0"/>
        <w:spacing w:line="400" w:lineRule="exact"/>
        <w:ind w:firstLineChars="200" w:firstLine="480"/>
        <w:rPr>
          <w:rFonts w:ascii="方正仿宋_GBK" w:eastAsia="方正仿宋_GBK" w:hAnsi="宋体"/>
          <w:sz w:val="24"/>
          <w:szCs w:val="28"/>
        </w:rPr>
      </w:pPr>
      <w:r w:rsidRPr="008E54E3">
        <w:rPr>
          <w:rFonts w:ascii="方正仿宋_GBK" w:eastAsia="方正仿宋_GBK" w:hAnsi="宋体" w:hint="eastAsia"/>
          <w:sz w:val="24"/>
          <w:szCs w:val="28"/>
        </w:rPr>
        <w:t>遴选项目名称：</w:t>
      </w:r>
    </w:p>
    <w:tbl>
      <w:tblPr>
        <w:tblW w:w="48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2"/>
        <w:gridCol w:w="2720"/>
        <w:gridCol w:w="3143"/>
        <w:gridCol w:w="1077"/>
        <w:gridCol w:w="1573"/>
      </w:tblGrid>
      <w:tr w:rsidR="00B84492" w:rsidRPr="008E54E3">
        <w:trPr>
          <w:trHeight w:val="516"/>
          <w:jc w:val="center"/>
        </w:trPr>
        <w:tc>
          <w:tcPr>
            <w:tcW w:w="512"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r w:rsidRPr="008E54E3">
              <w:rPr>
                <w:rFonts w:ascii="方正仿宋_GBK" w:eastAsia="方正仿宋_GBK" w:hAnsi="仿宋" w:hint="eastAsia"/>
                <w:sz w:val="21"/>
                <w:szCs w:val="21"/>
              </w:rPr>
              <w:t>序号</w:t>
            </w:r>
          </w:p>
        </w:tc>
        <w:tc>
          <w:tcPr>
            <w:tcW w:w="1434"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r w:rsidRPr="008E54E3">
              <w:rPr>
                <w:rFonts w:ascii="方正仿宋_GBK" w:eastAsia="方正仿宋_GBK" w:hAnsi="仿宋" w:hint="eastAsia"/>
                <w:sz w:val="21"/>
                <w:szCs w:val="21"/>
              </w:rPr>
              <w:t>遴选要求</w:t>
            </w:r>
          </w:p>
        </w:tc>
        <w:tc>
          <w:tcPr>
            <w:tcW w:w="1657"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r w:rsidRPr="008E54E3">
              <w:rPr>
                <w:rFonts w:ascii="方正仿宋_GBK" w:eastAsia="方正仿宋_GBK" w:hAnsi="仿宋" w:hint="eastAsia"/>
                <w:sz w:val="21"/>
                <w:szCs w:val="21"/>
              </w:rPr>
              <w:t>遴选应答</w:t>
            </w:r>
          </w:p>
        </w:tc>
        <w:tc>
          <w:tcPr>
            <w:tcW w:w="568"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r w:rsidRPr="008E54E3">
              <w:rPr>
                <w:rFonts w:ascii="方正仿宋_GBK" w:eastAsia="方正仿宋_GBK" w:hAnsi="仿宋" w:hint="eastAsia"/>
                <w:sz w:val="21"/>
                <w:szCs w:val="21"/>
              </w:rPr>
              <w:t>偏离情况</w:t>
            </w:r>
          </w:p>
        </w:tc>
        <w:tc>
          <w:tcPr>
            <w:tcW w:w="829"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r w:rsidRPr="008E54E3">
              <w:rPr>
                <w:rFonts w:ascii="方正仿宋_GBK" w:eastAsia="方正仿宋_GBK" w:hAnsi="仿宋" w:hint="eastAsia"/>
                <w:sz w:val="21"/>
                <w:szCs w:val="21"/>
              </w:rPr>
              <w:t>佐证材料对应遴选文件页码</w:t>
            </w:r>
          </w:p>
        </w:tc>
      </w:tr>
      <w:tr w:rsidR="00B84492" w:rsidRPr="008E54E3">
        <w:trPr>
          <w:trHeight w:val="600"/>
          <w:jc w:val="center"/>
        </w:trPr>
        <w:tc>
          <w:tcPr>
            <w:tcW w:w="512"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p>
        </w:tc>
        <w:tc>
          <w:tcPr>
            <w:tcW w:w="1434"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p>
        </w:tc>
        <w:tc>
          <w:tcPr>
            <w:tcW w:w="1657" w:type="pct"/>
            <w:vAlign w:val="center"/>
          </w:tcPr>
          <w:p w:rsidR="00B84492" w:rsidRPr="008E54E3" w:rsidRDefault="00B84492">
            <w:pPr>
              <w:tabs>
                <w:tab w:val="left" w:pos="6300"/>
              </w:tabs>
              <w:snapToGrid w:val="0"/>
              <w:spacing w:line="500" w:lineRule="exact"/>
              <w:outlineLvl w:val="0"/>
              <w:rPr>
                <w:rFonts w:ascii="方正仿宋_GBK" w:eastAsia="方正仿宋_GBK" w:hAnsi="仿宋"/>
                <w:sz w:val="21"/>
                <w:szCs w:val="21"/>
              </w:rPr>
            </w:pPr>
            <w:r w:rsidRPr="008E54E3">
              <w:rPr>
                <w:rFonts w:ascii="方正仿宋_GBK" w:eastAsia="方正仿宋_GBK" w:hAnsi="仿宋" w:hint="eastAsia"/>
                <w:sz w:val="21"/>
                <w:szCs w:val="21"/>
              </w:rPr>
              <w:t>提醒：请注明技术参数或具体内容以及遴选文件中技术参数或具体内容的位置（页码）</w:t>
            </w:r>
          </w:p>
        </w:tc>
        <w:tc>
          <w:tcPr>
            <w:tcW w:w="568"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p>
        </w:tc>
        <w:tc>
          <w:tcPr>
            <w:tcW w:w="829"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p>
        </w:tc>
      </w:tr>
      <w:tr w:rsidR="00B84492" w:rsidRPr="008E54E3">
        <w:trPr>
          <w:trHeight w:val="600"/>
          <w:jc w:val="center"/>
        </w:trPr>
        <w:tc>
          <w:tcPr>
            <w:tcW w:w="512"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p>
        </w:tc>
        <w:tc>
          <w:tcPr>
            <w:tcW w:w="1434"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p>
        </w:tc>
        <w:tc>
          <w:tcPr>
            <w:tcW w:w="1657"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p>
        </w:tc>
        <w:tc>
          <w:tcPr>
            <w:tcW w:w="568"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p>
        </w:tc>
        <w:tc>
          <w:tcPr>
            <w:tcW w:w="829"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p>
        </w:tc>
      </w:tr>
      <w:tr w:rsidR="00B84492" w:rsidRPr="008E54E3">
        <w:trPr>
          <w:trHeight w:val="600"/>
          <w:jc w:val="center"/>
        </w:trPr>
        <w:tc>
          <w:tcPr>
            <w:tcW w:w="512"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p>
        </w:tc>
        <w:tc>
          <w:tcPr>
            <w:tcW w:w="1434"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p>
        </w:tc>
        <w:tc>
          <w:tcPr>
            <w:tcW w:w="1657"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p>
        </w:tc>
        <w:tc>
          <w:tcPr>
            <w:tcW w:w="568"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p>
        </w:tc>
        <w:tc>
          <w:tcPr>
            <w:tcW w:w="829"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p>
        </w:tc>
      </w:tr>
      <w:tr w:rsidR="00B84492" w:rsidRPr="008E54E3">
        <w:trPr>
          <w:trHeight w:val="600"/>
          <w:jc w:val="center"/>
        </w:trPr>
        <w:tc>
          <w:tcPr>
            <w:tcW w:w="512"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p>
        </w:tc>
        <w:tc>
          <w:tcPr>
            <w:tcW w:w="1434"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p>
        </w:tc>
        <w:tc>
          <w:tcPr>
            <w:tcW w:w="1657"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p>
        </w:tc>
        <w:tc>
          <w:tcPr>
            <w:tcW w:w="568"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p>
        </w:tc>
        <w:tc>
          <w:tcPr>
            <w:tcW w:w="829"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p>
        </w:tc>
      </w:tr>
      <w:tr w:rsidR="00B84492" w:rsidRPr="008E54E3">
        <w:trPr>
          <w:trHeight w:val="600"/>
          <w:jc w:val="center"/>
        </w:trPr>
        <w:tc>
          <w:tcPr>
            <w:tcW w:w="512"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p>
        </w:tc>
        <w:tc>
          <w:tcPr>
            <w:tcW w:w="1434"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p>
        </w:tc>
        <w:tc>
          <w:tcPr>
            <w:tcW w:w="1657"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p>
        </w:tc>
        <w:tc>
          <w:tcPr>
            <w:tcW w:w="568"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p>
        </w:tc>
        <w:tc>
          <w:tcPr>
            <w:tcW w:w="829"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p>
        </w:tc>
      </w:tr>
      <w:tr w:rsidR="00B84492" w:rsidRPr="008E54E3">
        <w:trPr>
          <w:trHeight w:val="600"/>
          <w:jc w:val="center"/>
        </w:trPr>
        <w:tc>
          <w:tcPr>
            <w:tcW w:w="512"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p>
        </w:tc>
        <w:tc>
          <w:tcPr>
            <w:tcW w:w="1434"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p>
        </w:tc>
        <w:tc>
          <w:tcPr>
            <w:tcW w:w="1657"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p>
        </w:tc>
        <w:tc>
          <w:tcPr>
            <w:tcW w:w="568"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p>
        </w:tc>
        <w:tc>
          <w:tcPr>
            <w:tcW w:w="829"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1"/>
                <w:szCs w:val="21"/>
              </w:rPr>
            </w:pPr>
          </w:p>
        </w:tc>
      </w:tr>
    </w:tbl>
    <w:p w:rsidR="00B84492" w:rsidRPr="008E54E3" w:rsidRDefault="00B84492">
      <w:pPr>
        <w:spacing w:line="500" w:lineRule="exact"/>
        <w:ind w:firstLineChars="250" w:firstLine="600"/>
        <w:rPr>
          <w:rFonts w:ascii="方正仿宋_GBK" w:eastAsia="方正仿宋_GBK" w:hAnsi="仿宋"/>
          <w:sz w:val="24"/>
          <w:szCs w:val="28"/>
        </w:rPr>
      </w:pPr>
      <w:r w:rsidRPr="008E54E3">
        <w:rPr>
          <w:rFonts w:ascii="方正仿宋_GBK" w:eastAsia="方正仿宋_GBK" w:hAnsi="宋体" w:cs="宋体" w:hint="eastAsia"/>
          <w:kern w:val="0"/>
          <w:sz w:val="24"/>
          <w:szCs w:val="24"/>
        </w:rPr>
        <w:t>参与遴选企业</w:t>
      </w:r>
      <w:r w:rsidRPr="008E54E3">
        <w:rPr>
          <w:rFonts w:ascii="方正仿宋_GBK" w:eastAsia="方正仿宋_GBK" w:hAnsi="仿宋" w:hint="eastAsia"/>
          <w:sz w:val="24"/>
          <w:szCs w:val="28"/>
        </w:rPr>
        <w:t>：                法定代表人（或法定代表人授权代表）或自然人：</w:t>
      </w:r>
    </w:p>
    <w:p w:rsidR="00B84492" w:rsidRPr="008E54E3" w:rsidRDefault="00B84492">
      <w:pPr>
        <w:spacing w:line="500" w:lineRule="exact"/>
        <w:rPr>
          <w:rFonts w:ascii="方正仿宋_GBK" w:eastAsia="方正仿宋_GBK" w:hAnsi="仿宋"/>
          <w:sz w:val="24"/>
          <w:szCs w:val="28"/>
        </w:rPr>
      </w:pPr>
      <w:r w:rsidRPr="008E54E3">
        <w:rPr>
          <w:rFonts w:ascii="方正仿宋_GBK" w:eastAsia="方正仿宋_GBK" w:hAnsi="仿宋" w:hint="eastAsia"/>
          <w:sz w:val="24"/>
          <w:szCs w:val="28"/>
        </w:rPr>
        <w:t xml:space="preserve">    </w:t>
      </w:r>
    </w:p>
    <w:p w:rsidR="00B84492" w:rsidRPr="008E54E3" w:rsidRDefault="00B84492">
      <w:pPr>
        <w:spacing w:line="500" w:lineRule="exact"/>
        <w:ind w:firstLineChars="300" w:firstLine="720"/>
        <w:rPr>
          <w:rFonts w:ascii="方正仿宋_GBK" w:eastAsia="方正仿宋_GBK" w:hAnsi="仿宋"/>
          <w:sz w:val="24"/>
          <w:szCs w:val="28"/>
        </w:rPr>
      </w:pPr>
      <w:r w:rsidRPr="008E54E3">
        <w:rPr>
          <w:rFonts w:ascii="方正仿宋_GBK" w:eastAsia="方正仿宋_GBK" w:hAnsi="仿宋" w:hint="eastAsia"/>
          <w:sz w:val="24"/>
          <w:szCs w:val="28"/>
        </w:rPr>
        <w:t>（</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仿宋" w:hint="eastAsia"/>
          <w:sz w:val="24"/>
          <w:szCs w:val="28"/>
        </w:rPr>
        <w:t>公章）                               （签署或盖章）</w:t>
      </w:r>
    </w:p>
    <w:p w:rsidR="00B84492" w:rsidRPr="008E54E3" w:rsidRDefault="00B84492">
      <w:pPr>
        <w:tabs>
          <w:tab w:val="left" w:pos="6300"/>
        </w:tabs>
        <w:snapToGrid w:val="0"/>
        <w:spacing w:line="500" w:lineRule="exact"/>
        <w:ind w:firstLine="570"/>
        <w:rPr>
          <w:rFonts w:ascii="方正仿宋_GBK" w:eastAsia="方正仿宋_GBK" w:hAnsi="仿宋"/>
          <w:sz w:val="24"/>
        </w:rPr>
      </w:pPr>
      <w:r w:rsidRPr="008E54E3">
        <w:rPr>
          <w:rFonts w:ascii="方正仿宋_GBK" w:eastAsia="方正仿宋_GBK" w:hAnsi="仿宋" w:hint="eastAsia"/>
          <w:sz w:val="24"/>
          <w:szCs w:val="28"/>
        </w:rPr>
        <w:t xml:space="preserve">                                            年     月     日</w:t>
      </w:r>
    </w:p>
    <w:p w:rsidR="00B84492" w:rsidRPr="008E54E3" w:rsidRDefault="00B84492">
      <w:pPr>
        <w:tabs>
          <w:tab w:val="left" w:pos="6300"/>
        </w:tabs>
        <w:snapToGrid w:val="0"/>
        <w:spacing w:line="500" w:lineRule="exact"/>
        <w:ind w:firstLine="570"/>
        <w:rPr>
          <w:rFonts w:ascii="方正仿宋_GBK" w:eastAsia="方正仿宋_GBK" w:hAnsi="仿宋"/>
          <w:sz w:val="24"/>
        </w:rPr>
      </w:pPr>
      <w:r w:rsidRPr="008E54E3">
        <w:rPr>
          <w:rFonts w:ascii="方正仿宋_GBK" w:eastAsia="方正仿宋_GBK" w:hAnsi="仿宋" w:hint="eastAsia"/>
          <w:sz w:val="24"/>
        </w:rPr>
        <w:t>注：</w:t>
      </w:r>
    </w:p>
    <w:p w:rsidR="00B84492" w:rsidRPr="008E54E3" w:rsidRDefault="00B84492">
      <w:pPr>
        <w:tabs>
          <w:tab w:val="left" w:pos="6300"/>
        </w:tabs>
        <w:snapToGrid w:val="0"/>
        <w:spacing w:line="500" w:lineRule="exact"/>
        <w:ind w:firstLine="570"/>
        <w:rPr>
          <w:rFonts w:ascii="方正仿宋_GBK" w:eastAsia="方正仿宋_GBK" w:hAnsi="仿宋"/>
          <w:sz w:val="24"/>
          <w:szCs w:val="24"/>
        </w:rPr>
      </w:pPr>
      <w:r w:rsidRPr="008E54E3">
        <w:rPr>
          <w:rFonts w:ascii="方正仿宋_GBK" w:eastAsia="方正仿宋_GBK" w:hAnsi="宋体" w:cs="宋体" w:hint="eastAsia"/>
          <w:sz w:val="24"/>
          <w:szCs w:val="24"/>
        </w:rPr>
        <w:t>1.</w:t>
      </w:r>
      <w:r w:rsidRPr="008E54E3">
        <w:rPr>
          <w:rFonts w:ascii="方正仿宋_GBK" w:eastAsia="方正仿宋_GBK" w:hAnsi="仿宋" w:hint="eastAsia"/>
          <w:sz w:val="24"/>
          <w:szCs w:val="24"/>
        </w:rPr>
        <w:t>本表即为对本项目“第二篇  项目技术（质量）需求”中所列条款进行比较和响应；</w:t>
      </w:r>
    </w:p>
    <w:p w:rsidR="00B84492" w:rsidRPr="008E54E3" w:rsidRDefault="00B84492">
      <w:pPr>
        <w:tabs>
          <w:tab w:val="left" w:pos="6300"/>
        </w:tabs>
        <w:snapToGrid w:val="0"/>
        <w:spacing w:line="500" w:lineRule="exact"/>
        <w:ind w:firstLine="570"/>
        <w:rPr>
          <w:rFonts w:ascii="方正仿宋_GBK" w:eastAsia="方正仿宋_GBK" w:hAnsi="仿宋"/>
          <w:sz w:val="24"/>
          <w:szCs w:val="24"/>
        </w:rPr>
      </w:pPr>
      <w:r w:rsidRPr="008E54E3">
        <w:rPr>
          <w:rFonts w:ascii="方正仿宋_GBK" w:eastAsia="方正仿宋_GBK" w:hAnsi="仿宋" w:hint="eastAsia"/>
          <w:sz w:val="24"/>
          <w:szCs w:val="24"/>
        </w:rPr>
        <w:t>2.选应答栏中应当注明技术参数或具体内容。表中必须标注技术参数或具体内容在遴选文件中的位置（页码）。</w:t>
      </w:r>
    </w:p>
    <w:p w:rsidR="00B84492" w:rsidRPr="008E54E3" w:rsidRDefault="00B84492">
      <w:pPr>
        <w:tabs>
          <w:tab w:val="left" w:pos="6300"/>
        </w:tabs>
        <w:snapToGrid w:val="0"/>
        <w:spacing w:line="500" w:lineRule="exact"/>
        <w:ind w:firstLine="570"/>
        <w:rPr>
          <w:rFonts w:ascii="方正仿宋_GBK" w:eastAsia="方正仿宋_GBK" w:hAnsi="仿宋"/>
          <w:sz w:val="24"/>
          <w:szCs w:val="24"/>
        </w:rPr>
      </w:pPr>
      <w:r w:rsidRPr="008E54E3">
        <w:rPr>
          <w:rFonts w:ascii="方正仿宋_GBK" w:eastAsia="方正仿宋_GBK" w:hAnsi="仿宋" w:hint="eastAsia"/>
          <w:sz w:val="24"/>
          <w:szCs w:val="24"/>
        </w:rPr>
        <w:t>3.偏离情况请填写“无偏离”、“正</w:t>
      </w:r>
      <w:bookmarkStart w:id="348" w:name="_Toc10372"/>
      <w:bookmarkStart w:id="349" w:name="_Toc493178791"/>
      <w:bookmarkStart w:id="350" w:name="_Toc5573"/>
      <w:bookmarkStart w:id="351" w:name="_Toc22113"/>
      <w:bookmarkStart w:id="352" w:name="_Toc32670"/>
      <w:bookmarkStart w:id="353" w:name="_Toc30496"/>
      <w:bookmarkStart w:id="354" w:name="_Toc17290"/>
      <w:bookmarkStart w:id="355" w:name="_Toc75793542"/>
      <w:bookmarkStart w:id="356" w:name="_Toc492721039"/>
      <w:bookmarkStart w:id="357" w:name="_Toc23523"/>
      <w:bookmarkStart w:id="358" w:name="_Toc6786"/>
      <w:bookmarkStart w:id="359" w:name="_Toc4362"/>
      <w:bookmarkStart w:id="360" w:name="_Toc7069"/>
      <w:bookmarkStart w:id="361" w:name="_Toc28242"/>
      <w:bookmarkStart w:id="362" w:name="_Toc26494"/>
      <w:bookmarkStart w:id="363" w:name="_Toc14954"/>
      <w:bookmarkStart w:id="364" w:name="_Toc8958"/>
      <w:r w:rsidRPr="008E54E3">
        <w:rPr>
          <w:rFonts w:ascii="方正仿宋_GBK" w:eastAsia="方正仿宋_GBK" w:hAnsi="仿宋" w:hint="eastAsia"/>
          <w:sz w:val="24"/>
          <w:szCs w:val="24"/>
        </w:rPr>
        <w:t>偏离”或“负</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r w:rsidRPr="008E54E3">
        <w:rPr>
          <w:rFonts w:ascii="方正仿宋_GBK" w:eastAsia="方正仿宋_GBK" w:hAnsi="仿宋" w:hint="eastAsia"/>
          <w:sz w:val="24"/>
          <w:szCs w:val="24"/>
        </w:rPr>
        <w:t>偏离”。</w:t>
      </w:r>
    </w:p>
    <w:p w:rsidR="00B84492" w:rsidRPr="008E54E3" w:rsidRDefault="00B84492">
      <w:pPr>
        <w:tabs>
          <w:tab w:val="left" w:pos="6300"/>
        </w:tabs>
        <w:snapToGrid w:val="0"/>
        <w:spacing w:line="500" w:lineRule="exact"/>
        <w:ind w:firstLine="570"/>
        <w:rPr>
          <w:rFonts w:ascii="方正仿宋_GBK" w:eastAsia="方正仿宋_GBK" w:hAnsi="仿宋"/>
          <w:sz w:val="24"/>
          <w:szCs w:val="24"/>
        </w:rPr>
      </w:pPr>
      <w:r w:rsidRPr="008E54E3">
        <w:rPr>
          <w:rFonts w:ascii="方正仿宋_GBK" w:eastAsia="方正仿宋_GBK" w:hAnsi="仿宋" w:hint="eastAsia"/>
          <w:sz w:val="24"/>
          <w:szCs w:val="24"/>
        </w:rPr>
        <w:t>4.所有佐证材料必须填写页码，若未填写具体页码可视为无佐证材料。</w:t>
      </w:r>
    </w:p>
    <w:p w:rsidR="00B84492" w:rsidRPr="008E54E3" w:rsidRDefault="00B84492">
      <w:pPr>
        <w:tabs>
          <w:tab w:val="left" w:pos="6300"/>
        </w:tabs>
        <w:snapToGrid w:val="0"/>
        <w:spacing w:line="500" w:lineRule="exact"/>
        <w:ind w:firstLine="570"/>
        <w:rPr>
          <w:rFonts w:ascii="方正仿宋_GBK" w:eastAsia="方正仿宋_GBK" w:hAnsi="仿宋"/>
          <w:sz w:val="24"/>
          <w:szCs w:val="24"/>
        </w:rPr>
      </w:pPr>
      <w:r w:rsidRPr="008E54E3">
        <w:rPr>
          <w:rFonts w:ascii="方正仿宋_GBK" w:eastAsia="方正仿宋_GBK" w:hAnsi="仿宋" w:hint="eastAsia"/>
          <w:sz w:val="24"/>
          <w:szCs w:val="24"/>
        </w:rPr>
        <w:t>（二）其他技术（质量）资料</w:t>
      </w:r>
    </w:p>
    <w:p w:rsidR="00B84492" w:rsidRPr="008E54E3" w:rsidRDefault="00B84492">
      <w:pPr>
        <w:pStyle w:val="2"/>
        <w:pageBreakBefore/>
        <w:spacing w:line="500" w:lineRule="exact"/>
        <w:ind w:firstLineChars="200" w:firstLine="562"/>
        <w:rPr>
          <w:rFonts w:ascii="方正仿宋_GBK" w:eastAsia="方正仿宋_GBK" w:hAnsi="仿宋"/>
          <w:b/>
          <w:szCs w:val="28"/>
        </w:rPr>
      </w:pPr>
      <w:bookmarkStart w:id="365" w:name="_Toc234339082"/>
      <w:r w:rsidRPr="008E54E3">
        <w:rPr>
          <w:rFonts w:ascii="方正仿宋_GBK" w:eastAsia="方正仿宋_GBK" w:hAnsi="仿宋" w:hint="eastAsia"/>
          <w:b/>
          <w:szCs w:val="28"/>
        </w:rPr>
        <w:lastRenderedPageBreak/>
        <w:t>三、商务文件</w:t>
      </w:r>
      <w:bookmarkEnd w:id="365"/>
    </w:p>
    <w:p w:rsidR="00B84492" w:rsidRPr="008E54E3" w:rsidRDefault="00B84492" w:rsidP="004D1130">
      <w:pPr>
        <w:snapToGrid w:val="0"/>
        <w:spacing w:beforeLines="50" w:line="500" w:lineRule="exact"/>
        <w:jc w:val="center"/>
        <w:rPr>
          <w:rFonts w:ascii="方正仿宋_GBK" w:eastAsia="方正仿宋_GBK" w:hAnsi="仿宋"/>
          <w:szCs w:val="28"/>
        </w:rPr>
      </w:pPr>
      <w:r w:rsidRPr="008E54E3">
        <w:rPr>
          <w:rFonts w:ascii="方正仿宋_GBK" w:eastAsia="方正仿宋_GBK" w:hAnsi="仿宋" w:hint="eastAsia"/>
          <w:szCs w:val="28"/>
        </w:rPr>
        <w:t>（一）投标函（格式）</w:t>
      </w:r>
    </w:p>
    <w:p w:rsidR="00B84492" w:rsidRPr="008E54E3" w:rsidRDefault="00B84492">
      <w:pPr>
        <w:spacing w:line="500" w:lineRule="exact"/>
        <w:rPr>
          <w:rFonts w:ascii="方正仿宋_GBK" w:eastAsia="方正仿宋_GBK" w:hAnsi="仿宋"/>
          <w:sz w:val="24"/>
          <w:szCs w:val="28"/>
        </w:rPr>
      </w:pPr>
    </w:p>
    <w:p w:rsidR="00B84492" w:rsidRPr="008E54E3" w:rsidRDefault="00B84492">
      <w:pPr>
        <w:spacing w:line="500" w:lineRule="exact"/>
        <w:ind w:firstLineChars="200" w:firstLine="480"/>
        <w:rPr>
          <w:rFonts w:ascii="方正仿宋_GBK" w:eastAsia="方正仿宋_GBK" w:hAnsi="仿宋"/>
          <w:sz w:val="24"/>
          <w:szCs w:val="28"/>
          <w:u w:val="single"/>
        </w:rPr>
      </w:pPr>
      <w:r w:rsidRPr="008E54E3">
        <w:rPr>
          <w:rFonts w:ascii="方正仿宋_GBK" w:eastAsia="方正仿宋_GBK" w:hAnsi="仿宋" w:hint="eastAsia"/>
          <w:sz w:val="24"/>
          <w:szCs w:val="28"/>
        </w:rPr>
        <w:t>遴选项目名称：</w:t>
      </w:r>
      <w:r w:rsidRPr="008E54E3">
        <w:rPr>
          <w:rFonts w:ascii="方正仿宋_GBK" w:eastAsia="方正仿宋_GBK" w:hAnsi="仿宋" w:hint="eastAsia"/>
          <w:sz w:val="24"/>
          <w:szCs w:val="28"/>
          <w:u w:val="single"/>
        </w:rPr>
        <w:t xml:space="preserve">                                             </w:t>
      </w:r>
    </w:p>
    <w:p w:rsidR="00B84492" w:rsidRPr="008E54E3" w:rsidRDefault="00B84492">
      <w:pPr>
        <w:spacing w:line="500" w:lineRule="exact"/>
        <w:rPr>
          <w:rFonts w:ascii="方正仿宋_GBK" w:eastAsia="方正仿宋_GBK" w:hAnsi="仿宋"/>
          <w:sz w:val="24"/>
          <w:szCs w:val="28"/>
        </w:rPr>
      </w:pPr>
    </w:p>
    <w:p w:rsidR="00B84492" w:rsidRPr="008E54E3" w:rsidRDefault="00B84492">
      <w:pPr>
        <w:tabs>
          <w:tab w:val="left" w:pos="6300"/>
        </w:tabs>
        <w:snapToGrid w:val="0"/>
        <w:spacing w:line="500" w:lineRule="exact"/>
        <w:rPr>
          <w:rFonts w:ascii="方正仿宋_GBK" w:eastAsia="方正仿宋_GBK" w:hAnsi="仿宋"/>
          <w:sz w:val="24"/>
          <w:szCs w:val="28"/>
        </w:rPr>
      </w:pPr>
      <w:r w:rsidRPr="008E54E3">
        <w:rPr>
          <w:rFonts w:ascii="方正仿宋_GBK" w:eastAsia="方正仿宋_GBK" w:hAnsi="仿宋" w:hint="eastAsia"/>
          <w:sz w:val="24"/>
          <w:szCs w:val="28"/>
        </w:rPr>
        <w:t>致：</w:t>
      </w:r>
      <w:r w:rsidRPr="008E54E3">
        <w:rPr>
          <w:rFonts w:ascii="方正仿宋_GBK" w:eastAsia="方正仿宋_GBK" w:hAnsi="仿宋" w:hint="eastAsia"/>
          <w:sz w:val="24"/>
          <w:szCs w:val="28"/>
          <w:u w:val="single"/>
        </w:rPr>
        <w:t xml:space="preserve">                    </w:t>
      </w:r>
      <w:r w:rsidRPr="008E54E3">
        <w:rPr>
          <w:rFonts w:ascii="方正仿宋_GBK" w:eastAsia="方正仿宋_GBK" w:hAnsi="仿宋" w:hint="eastAsia"/>
          <w:sz w:val="24"/>
          <w:szCs w:val="28"/>
        </w:rPr>
        <w:t>：</w:t>
      </w:r>
    </w:p>
    <w:p w:rsidR="00B84492" w:rsidRPr="008E54E3" w:rsidRDefault="00B84492" w:rsidP="004D1130">
      <w:pPr>
        <w:snapToGrid w:val="0"/>
        <w:spacing w:beforeLines="50" w:line="500" w:lineRule="exact"/>
        <w:ind w:firstLineChars="200" w:firstLine="480"/>
        <w:rPr>
          <w:rFonts w:ascii="方正仿宋_GBK" w:eastAsia="方正仿宋_GBK" w:hAnsi="仿宋"/>
          <w:sz w:val="24"/>
          <w:szCs w:val="28"/>
        </w:rPr>
      </w:pPr>
      <w:r w:rsidRPr="008E54E3">
        <w:rPr>
          <w:rFonts w:ascii="方正仿宋_GBK" w:eastAsia="方正仿宋_GBK" w:hAnsi="仿宋" w:hint="eastAsia"/>
          <w:sz w:val="24"/>
          <w:szCs w:val="28"/>
          <w:u w:val="single"/>
        </w:rPr>
        <w:t xml:space="preserve">                        </w:t>
      </w:r>
      <w:r w:rsidRPr="008E54E3">
        <w:rPr>
          <w:rFonts w:ascii="方正仿宋_GBK" w:eastAsia="方正仿宋_GBK" w:hAnsi="仿宋" w:hint="eastAsia"/>
          <w:sz w:val="24"/>
          <w:szCs w:val="28"/>
        </w:rPr>
        <w:t>（</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仿宋" w:hint="eastAsia"/>
          <w:sz w:val="24"/>
          <w:szCs w:val="28"/>
        </w:rPr>
        <w:t>名称）系中华人民共和国合法企业，注册地址：</w:t>
      </w:r>
      <w:r w:rsidRPr="008E54E3">
        <w:rPr>
          <w:rFonts w:ascii="方正仿宋_GBK" w:eastAsia="方正仿宋_GBK" w:hAnsi="仿宋" w:hint="eastAsia"/>
          <w:sz w:val="24"/>
          <w:szCs w:val="28"/>
          <w:u w:val="single"/>
        </w:rPr>
        <w:t xml:space="preserve">                               </w:t>
      </w:r>
      <w:r w:rsidRPr="008E54E3">
        <w:rPr>
          <w:rFonts w:ascii="方正仿宋_GBK" w:eastAsia="方正仿宋_GBK" w:hAnsi="仿宋" w:hint="eastAsia"/>
          <w:sz w:val="24"/>
          <w:szCs w:val="28"/>
        </w:rPr>
        <w:t>。我方就参加本次</w:t>
      </w:r>
      <w:r w:rsidRPr="008E54E3">
        <w:rPr>
          <w:rFonts w:ascii="方正仿宋_GBK" w:eastAsia="方正仿宋_GBK" w:hAnsi="宋体" w:cs="宋体" w:hint="eastAsia"/>
          <w:kern w:val="0"/>
          <w:sz w:val="24"/>
          <w:szCs w:val="24"/>
        </w:rPr>
        <w:t>遴选</w:t>
      </w:r>
      <w:r w:rsidRPr="008E54E3">
        <w:rPr>
          <w:rFonts w:ascii="方正仿宋_GBK" w:eastAsia="方正仿宋_GBK" w:hAnsi="仿宋" w:hint="eastAsia"/>
          <w:sz w:val="24"/>
          <w:szCs w:val="28"/>
        </w:rPr>
        <w:t>有关事项郑重声明如下：</w:t>
      </w:r>
    </w:p>
    <w:p w:rsidR="00B84492" w:rsidRPr="008E54E3" w:rsidRDefault="00B84492">
      <w:pPr>
        <w:tabs>
          <w:tab w:val="left" w:pos="6300"/>
        </w:tabs>
        <w:snapToGrid w:val="0"/>
        <w:spacing w:line="500" w:lineRule="exact"/>
        <w:ind w:firstLineChars="200" w:firstLine="480"/>
        <w:rPr>
          <w:rFonts w:ascii="方正仿宋_GBK" w:eastAsia="方正仿宋_GBK" w:hAnsi="仿宋"/>
          <w:sz w:val="24"/>
          <w:szCs w:val="28"/>
        </w:rPr>
      </w:pPr>
      <w:r w:rsidRPr="008E54E3">
        <w:rPr>
          <w:rFonts w:ascii="方正仿宋_GBK" w:eastAsia="方正仿宋_GBK" w:hAnsi="仿宋" w:hint="eastAsia"/>
          <w:sz w:val="24"/>
          <w:szCs w:val="28"/>
        </w:rPr>
        <w:t>一、我方完全理解并接受该项目</w:t>
      </w:r>
      <w:r w:rsidRPr="008E54E3">
        <w:rPr>
          <w:rFonts w:ascii="方正仿宋_GBK" w:eastAsia="方正仿宋_GBK" w:hAnsi="宋体" w:cs="宋体" w:hint="eastAsia"/>
          <w:kern w:val="0"/>
          <w:sz w:val="24"/>
          <w:szCs w:val="24"/>
        </w:rPr>
        <w:t>遴选</w:t>
      </w:r>
      <w:r w:rsidRPr="008E54E3">
        <w:rPr>
          <w:rFonts w:ascii="方正仿宋_GBK" w:eastAsia="方正仿宋_GBK" w:hAnsi="仿宋" w:hint="eastAsia"/>
          <w:sz w:val="24"/>
          <w:szCs w:val="28"/>
        </w:rPr>
        <w:t>文件所有要求。</w:t>
      </w:r>
    </w:p>
    <w:p w:rsidR="00B84492" w:rsidRPr="008E54E3" w:rsidRDefault="00B84492">
      <w:pPr>
        <w:tabs>
          <w:tab w:val="left" w:pos="6300"/>
        </w:tabs>
        <w:snapToGrid w:val="0"/>
        <w:spacing w:line="500" w:lineRule="exact"/>
        <w:ind w:firstLineChars="200" w:firstLine="480"/>
        <w:rPr>
          <w:rFonts w:ascii="方正仿宋_GBK" w:eastAsia="方正仿宋_GBK" w:hAnsi="仿宋"/>
          <w:sz w:val="24"/>
          <w:szCs w:val="28"/>
        </w:rPr>
      </w:pPr>
      <w:r w:rsidRPr="008E54E3">
        <w:rPr>
          <w:rFonts w:ascii="方正仿宋_GBK" w:eastAsia="方正仿宋_GBK" w:hAnsi="仿宋" w:hint="eastAsia"/>
          <w:sz w:val="24"/>
          <w:szCs w:val="28"/>
        </w:rPr>
        <w:t>二、我方提交的所有</w:t>
      </w:r>
      <w:r w:rsidRPr="008E54E3">
        <w:rPr>
          <w:rFonts w:ascii="方正仿宋_GBK" w:eastAsia="方正仿宋_GBK" w:hAnsi="宋体" w:cs="宋体" w:hint="eastAsia"/>
          <w:kern w:val="0"/>
          <w:sz w:val="24"/>
          <w:szCs w:val="24"/>
        </w:rPr>
        <w:t>遴选</w:t>
      </w:r>
      <w:r w:rsidRPr="008E54E3">
        <w:rPr>
          <w:rFonts w:ascii="方正仿宋_GBK" w:eastAsia="方正仿宋_GBK" w:hAnsi="仿宋" w:hint="eastAsia"/>
          <w:sz w:val="24"/>
          <w:szCs w:val="28"/>
        </w:rPr>
        <w:t>文件、资料都是准确和真实的，如有虚假或隐瞒，我方愿意承担一切法律责任。</w:t>
      </w:r>
    </w:p>
    <w:p w:rsidR="00B84492" w:rsidRPr="008E54E3" w:rsidRDefault="00B84492">
      <w:pPr>
        <w:tabs>
          <w:tab w:val="left" w:pos="6300"/>
        </w:tabs>
        <w:snapToGrid w:val="0"/>
        <w:spacing w:line="500" w:lineRule="exact"/>
        <w:ind w:firstLineChars="200" w:firstLine="480"/>
        <w:rPr>
          <w:rFonts w:ascii="方正仿宋_GBK" w:eastAsia="方正仿宋_GBK" w:hAnsi="仿宋"/>
          <w:sz w:val="24"/>
          <w:szCs w:val="28"/>
        </w:rPr>
      </w:pPr>
      <w:r w:rsidRPr="008E54E3">
        <w:rPr>
          <w:rFonts w:ascii="方正仿宋_GBK" w:eastAsia="方正仿宋_GBK" w:hAnsi="仿宋" w:hint="eastAsia"/>
          <w:sz w:val="24"/>
          <w:szCs w:val="28"/>
        </w:rPr>
        <w:t>三、我方承诺按照</w:t>
      </w:r>
      <w:r w:rsidRPr="008E54E3">
        <w:rPr>
          <w:rFonts w:ascii="方正仿宋_GBK" w:eastAsia="方正仿宋_GBK" w:hAnsi="宋体" w:cs="宋体" w:hint="eastAsia"/>
          <w:kern w:val="0"/>
          <w:sz w:val="24"/>
          <w:szCs w:val="24"/>
        </w:rPr>
        <w:t>遴选</w:t>
      </w:r>
      <w:r w:rsidRPr="008E54E3">
        <w:rPr>
          <w:rFonts w:ascii="方正仿宋_GBK" w:eastAsia="方正仿宋_GBK" w:hAnsi="仿宋" w:hint="eastAsia"/>
          <w:sz w:val="24"/>
          <w:szCs w:val="28"/>
        </w:rPr>
        <w:t>文件要求，提供</w:t>
      </w:r>
      <w:r w:rsidRPr="008E54E3">
        <w:rPr>
          <w:rFonts w:ascii="方正仿宋_GBK" w:eastAsia="方正仿宋_GBK" w:hAnsi="宋体" w:cs="宋体" w:hint="eastAsia"/>
          <w:kern w:val="0"/>
          <w:sz w:val="24"/>
          <w:szCs w:val="24"/>
        </w:rPr>
        <w:t>遴选</w:t>
      </w:r>
      <w:r w:rsidRPr="008E54E3">
        <w:rPr>
          <w:rFonts w:ascii="方正仿宋_GBK" w:eastAsia="方正仿宋_GBK" w:hAnsi="仿宋" w:hint="eastAsia"/>
          <w:sz w:val="24"/>
          <w:szCs w:val="28"/>
        </w:rPr>
        <w:t>项目的技术（质量）服务。</w:t>
      </w:r>
    </w:p>
    <w:p w:rsidR="00B84492" w:rsidRPr="008E54E3" w:rsidRDefault="00B84492">
      <w:pPr>
        <w:tabs>
          <w:tab w:val="left" w:pos="6300"/>
        </w:tabs>
        <w:snapToGrid w:val="0"/>
        <w:spacing w:line="500" w:lineRule="exact"/>
        <w:ind w:firstLineChars="200" w:firstLine="480"/>
        <w:rPr>
          <w:rFonts w:ascii="方正仿宋_GBK" w:eastAsia="方正仿宋_GBK" w:hAnsi="仿宋"/>
          <w:sz w:val="24"/>
          <w:szCs w:val="28"/>
        </w:rPr>
      </w:pPr>
      <w:r w:rsidRPr="008E54E3">
        <w:rPr>
          <w:rFonts w:ascii="方正仿宋_GBK" w:eastAsia="方正仿宋_GBK" w:hAnsi="仿宋" w:hint="eastAsia"/>
          <w:sz w:val="24"/>
          <w:szCs w:val="28"/>
        </w:rPr>
        <w:t>四、我方按</w:t>
      </w:r>
      <w:r w:rsidRPr="008E54E3">
        <w:rPr>
          <w:rFonts w:ascii="方正仿宋_GBK" w:eastAsia="方正仿宋_GBK" w:hAnsi="宋体" w:cs="宋体" w:hint="eastAsia"/>
          <w:kern w:val="0"/>
          <w:sz w:val="24"/>
          <w:szCs w:val="24"/>
        </w:rPr>
        <w:t>遴选</w:t>
      </w:r>
      <w:r w:rsidRPr="008E54E3">
        <w:rPr>
          <w:rFonts w:ascii="方正仿宋_GBK" w:eastAsia="方正仿宋_GBK" w:hAnsi="仿宋" w:hint="eastAsia"/>
          <w:sz w:val="24"/>
          <w:szCs w:val="28"/>
        </w:rPr>
        <w:t>文件要求提交的</w:t>
      </w:r>
      <w:r w:rsidRPr="008E54E3">
        <w:rPr>
          <w:rFonts w:ascii="方正仿宋_GBK" w:eastAsia="方正仿宋_GBK" w:hAnsi="宋体" w:cs="宋体" w:hint="eastAsia"/>
          <w:kern w:val="0"/>
          <w:sz w:val="24"/>
          <w:szCs w:val="24"/>
        </w:rPr>
        <w:t>遴选</w:t>
      </w:r>
      <w:r w:rsidRPr="008E54E3">
        <w:rPr>
          <w:rFonts w:ascii="方正仿宋_GBK" w:eastAsia="方正仿宋_GBK" w:hAnsi="仿宋" w:hint="eastAsia"/>
          <w:sz w:val="24"/>
          <w:szCs w:val="28"/>
        </w:rPr>
        <w:t>文件为：</w:t>
      </w:r>
      <w:r w:rsidRPr="008E54E3">
        <w:rPr>
          <w:rFonts w:ascii="方正仿宋_GBK" w:eastAsia="方正仿宋_GBK" w:hAnsi="宋体" w:cs="宋体" w:hint="eastAsia"/>
          <w:kern w:val="0"/>
          <w:sz w:val="24"/>
          <w:szCs w:val="24"/>
        </w:rPr>
        <w:t>遴选</w:t>
      </w:r>
      <w:r w:rsidRPr="008E54E3">
        <w:rPr>
          <w:rFonts w:ascii="方正仿宋_GBK" w:eastAsia="方正仿宋_GBK" w:hAnsi="仿宋" w:hint="eastAsia"/>
          <w:sz w:val="24"/>
          <w:szCs w:val="28"/>
        </w:rPr>
        <w:t>文件正本1份，副本2份，电子文档1份。</w:t>
      </w:r>
    </w:p>
    <w:p w:rsidR="00B84492" w:rsidRPr="008E54E3" w:rsidRDefault="00B84492">
      <w:pPr>
        <w:tabs>
          <w:tab w:val="left" w:pos="6300"/>
        </w:tabs>
        <w:snapToGrid w:val="0"/>
        <w:spacing w:line="500" w:lineRule="exact"/>
        <w:ind w:firstLineChars="200" w:firstLine="480"/>
        <w:rPr>
          <w:rFonts w:ascii="方正仿宋_GBK" w:eastAsia="方正仿宋_GBK" w:hAnsi="仿宋"/>
          <w:sz w:val="24"/>
          <w:szCs w:val="28"/>
        </w:rPr>
      </w:pPr>
      <w:r w:rsidRPr="008E54E3">
        <w:rPr>
          <w:rFonts w:ascii="方正仿宋_GBK" w:eastAsia="方正仿宋_GBK" w:hAnsi="仿宋" w:hint="eastAsia"/>
          <w:sz w:val="24"/>
          <w:szCs w:val="28"/>
        </w:rPr>
        <w:t>五、我方承诺：本次参与</w:t>
      </w:r>
      <w:r w:rsidRPr="008E54E3">
        <w:rPr>
          <w:rFonts w:ascii="方正仿宋_GBK" w:eastAsia="方正仿宋_GBK" w:hAnsi="宋体" w:cs="宋体" w:hint="eastAsia"/>
          <w:kern w:val="0"/>
          <w:sz w:val="24"/>
          <w:szCs w:val="24"/>
        </w:rPr>
        <w:t>遴选</w:t>
      </w:r>
      <w:r w:rsidRPr="008E54E3">
        <w:rPr>
          <w:rFonts w:ascii="方正仿宋_GBK" w:eastAsia="方正仿宋_GBK" w:hAnsi="仿宋" w:hint="eastAsia"/>
          <w:sz w:val="24"/>
          <w:szCs w:val="28"/>
        </w:rPr>
        <w:t>的</w:t>
      </w:r>
      <w:r w:rsidRPr="008E54E3">
        <w:rPr>
          <w:rFonts w:ascii="方正仿宋_GBK" w:eastAsia="方正仿宋_GBK" w:hAnsi="宋体" w:cs="宋体" w:hint="eastAsia"/>
          <w:kern w:val="0"/>
          <w:sz w:val="24"/>
          <w:szCs w:val="24"/>
        </w:rPr>
        <w:t>遴选</w:t>
      </w:r>
      <w:r w:rsidRPr="008E54E3">
        <w:rPr>
          <w:rFonts w:ascii="方正仿宋_GBK" w:eastAsia="方正仿宋_GBK" w:hAnsi="仿宋" w:hint="eastAsia"/>
          <w:sz w:val="24"/>
          <w:szCs w:val="28"/>
        </w:rPr>
        <w:t>有效期为</w:t>
      </w:r>
      <w:r w:rsidRPr="008E54E3">
        <w:rPr>
          <w:rFonts w:ascii="方正仿宋_GBK" w:eastAsia="方正仿宋_GBK" w:hAnsi="宋体" w:cs="宋体" w:hint="eastAsia"/>
          <w:kern w:val="0"/>
          <w:sz w:val="24"/>
          <w:szCs w:val="24"/>
        </w:rPr>
        <w:t>遴选</w:t>
      </w:r>
      <w:r w:rsidRPr="008E54E3">
        <w:rPr>
          <w:rFonts w:ascii="方正仿宋_GBK" w:eastAsia="方正仿宋_GBK" w:hAnsi="仿宋" w:hint="eastAsia"/>
          <w:sz w:val="24"/>
          <w:szCs w:val="28"/>
        </w:rPr>
        <w:t>截止时间起90天。</w:t>
      </w:r>
    </w:p>
    <w:p w:rsidR="00B84492" w:rsidRPr="008E54E3" w:rsidRDefault="00B84492">
      <w:pPr>
        <w:tabs>
          <w:tab w:val="left" w:pos="6300"/>
        </w:tabs>
        <w:snapToGrid w:val="0"/>
        <w:spacing w:line="500" w:lineRule="exact"/>
        <w:ind w:firstLineChars="200" w:firstLine="480"/>
        <w:rPr>
          <w:rFonts w:ascii="方正仿宋_GBK" w:eastAsia="方正仿宋_GBK" w:hAnsi="仿宋"/>
          <w:sz w:val="24"/>
          <w:szCs w:val="28"/>
        </w:rPr>
      </w:pPr>
      <w:r w:rsidRPr="008E54E3">
        <w:rPr>
          <w:rFonts w:ascii="方正仿宋_GBK" w:eastAsia="方正仿宋_GBK" w:hAnsi="仿宋" w:hint="eastAsia"/>
          <w:sz w:val="24"/>
          <w:szCs w:val="28"/>
        </w:rPr>
        <w:t>六、如果我方中选，我方将履行</w:t>
      </w:r>
      <w:r w:rsidRPr="008E54E3">
        <w:rPr>
          <w:rFonts w:ascii="方正仿宋_GBK" w:eastAsia="方正仿宋_GBK" w:hAnsi="宋体" w:cs="宋体" w:hint="eastAsia"/>
          <w:kern w:val="0"/>
          <w:sz w:val="24"/>
          <w:szCs w:val="24"/>
        </w:rPr>
        <w:t>遴选</w:t>
      </w:r>
      <w:r w:rsidRPr="008E54E3">
        <w:rPr>
          <w:rFonts w:ascii="方正仿宋_GBK" w:eastAsia="方正仿宋_GBK" w:hAnsi="仿宋" w:hint="eastAsia"/>
          <w:sz w:val="24"/>
          <w:szCs w:val="28"/>
        </w:rPr>
        <w:t>文件中规定的各项要求以及我方</w:t>
      </w:r>
      <w:r w:rsidRPr="008E54E3">
        <w:rPr>
          <w:rFonts w:ascii="方正仿宋_GBK" w:eastAsia="方正仿宋_GBK" w:hAnsi="宋体" w:cs="宋体" w:hint="eastAsia"/>
          <w:kern w:val="0"/>
          <w:sz w:val="24"/>
          <w:szCs w:val="24"/>
        </w:rPr>
        <w:t>遴选</w:t>
      </w:r>
      <w:r w:rsidRPr="008E54E3">
        <w:rPr>
          <w:rFonts w:ascii="方正仿宋_GBK" w:eastAsia="方正仿宋_GBK" w:hAnsi="仿宋" w:hint="eastAsia"/>
          <w:sz w:val="24"/>
          <w:szCs w:val="28"/>
        </w:rPr>
        <w:t>文件的各项承诺，按《中华人民共和国政府采购法》、《中华人民共和国民法典》及合同约定条款承担我方责任。</w:t>
      </w:r>
    </w:p>
    <w:p w:rsidR="00B84492" w:rsidRPr="008E54E3" w:rsidRDefault="00B84492">
      <w:pPr>
        <w:tabs>
          <w:tab w:val="left" w:pos="6300"/>
        </w:tabs>
        <w:snapToGrid w:val="0"/>
        <w:spacing w:line="500" w:lineRule="exact"/>
        <w:ind w:firstLineChars="200" w:firstLine="480"/>
        <w:rPr>
          <w:rFonts w:ascii="方正仿宋_GBK" w:eastAsia="方正仿宋_GBK" w:hAnsi="仿宋"/>
          <w:sz w:val="24"/>
          <w:szCs w:val="28"/>
        </w:rPr>
      </w:pPr>
      <w:r w:rsidRPr="008E54E3">
        <w:rPr>
          <w:rFonts w:ascii="方正仿宋_GBK" w:eastAsia="方正仿宋_GBK" w:hAnsi="仿宋" w:hint="eastAsia"/>
          <w:sz w:val="24"/>
          <w:szCs w:val="28"/>
        </w:rPr>
        <w:t>七、我方未为采购项目提供整体设计、规范编制或者项目管理、监理、检测等服务。</w:t>
      </w:r>
    </w:p>
    <w:p w:rsidR="00B84492" w:rsidRPr="008E54E3" w:rsidRDefault="00B84492">
      <w:pPr>
        <w:tabs>
          <w:tab w:val="left" w:pos="6300"/>
        </w:tabs>
        <w:snapToGrid w:val="0"/>
        <w:spacing w:line="500" w:lineRule="exact"/>
        <w:ind w:firstLineChars="200" w:firstLine="480"/>
        <w:rPr>
          <w:rFonts w:ascii="方正仿宋_GBK" w:eastAsia="方正仿宋_GBK" w:hAnsi="仿宋"/>
          <w:sz w:val="24"/>
          <w:szCs w:val="28"/>
        </w:rPr>
      </w:pPr>
      <w:r w:rsidRPr="008E54E3">
        <w:rPr>
          <w:rFonts w:ascii="方正仿宋_GBK" w:eastAsia="方正仿宋_GBK" w:hAnsi="仿宋" w:hint="eastAsia"/>
          <w:sz w:val="24"/>
          <w:szCs w:val="28"/>
        </w:rPr>
        <w:t>八 、我方理解，最低报价不是中选的唯一条件。</w:t>
      </w:r>
    </w:p>
    <w:p w:rsidR="00B84492" w:rsidRPr="008E54E3" w:rsidRDefault="00B84492">
      <w:pPr>
        <w:tabs>
          <w:tab w:val="left" w:pos="6300"/>
        </w:tabs>
        <w:snapToGrid w:val="0"/>
        <w:spacing w:line="500" w:lineRule="exact"/>
        <w:ind w:firstLine="570"/>
        <w:rPr>
          <w:rFonts w:ascii="方正仿宋_GBK" w:eastAsia="方正仿宋_GBK" w:hAnsi="仿宋"/>
          <w:sz w:val="24"/>
          <w:szCs w:val="28"/>
        </w:rPr>
      </w:pPr>
    </w:p>
    <w:p w:rsidR="00B84492" w:rsidRPr="008E54E3" w:rsidRDefault="00B84492">
      <w:pPr>
        <w:tabs>
          <w:tab w:val="left" w:pos="6300"/>
        </w:tabs>
        <w:snapToGrid w:val="0"/>
        <w:spacing w:line="500" w:lineRule="exact"/>
        <w:ind w:firstLineChars="1850" w:firstLine="4440"/>
        <w:rPr>
          <w:rFonts w:ascii="方正仿宋_GBK" w:eastAsia="方正仿宋_GBK" w:hAnsi="仿宋"/>
          <w:sz w:val="24"/>
          <w:szCs w:val="28"/>
        </w:rPr>
      </w:pPr>
      <w:r w:rsidRPr="008E54E3">
        <w:rPr>
          <w:rFonts w:ascii="方正仿宋_GBK" w:eastAsia="方正仿宋_GBK" w:hAnsi="仿宋" w:hint="eastAsia"/>
          <w:sz w:val="24"/>
          <w:szCs w:val="28"/>
        </w:rPr>
        <w:t>（</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仿宋" w:hint="eastAsia"/>
          <w:sz w:val="24"/>
          <w:szCs w:val="28"/>
        </w:rPr>
        <w:t>公章或自然人签署）</w:t>
      </w:r>
    </w:p>
    <w:p w:rsidR="00B84492" w:rsidRPr="008E54E3" w:rsidRDefault="00B84492">
      <w:pPr>
        <w:tabs>
          <w:tab w:val="left" w:pos="6300"/>
        </w:tabs>
        <w:snapToGrid w:val="0"/>
        <w:spacing w:line="500" w:lineRule="exact"/>
        <w:ind w:firstLineChars="2400" w:firstLine="5760"/>
        <w:rPr>
          <w:rFonts w:ascii="方正仿宋_GBK" w:eastAsia="方正仿宋_GBK" w:hAnsi="仿宋"/>
          <w:szCs w:val="28"/>
        </w:rPr>
      </w:pPr>
      <w:r w:rsidRPr="008E54E3">
        <w:rPr>
          <w:rFonts w:ascii="方正仿宋_GBK" w:eastAsia="方正仿宋_GBK" w:hAnsi="仿宋" w:hint="eastAsia"/>
          <w:sz w:val="24"/>
          <w:szCs w:val="28"/>
        </w:rPr>
        <w:t>年    月   日</w:t>
      </w:r>
    </w:p>
    <w:p w:rsidR="00B84492" w:rsidRPr="008E54E3" w:rsidRDefault="00B84492">
      <w:pPr>
        <w:tabs>
          <w:tab w:val="left" w:pos="6300"/>
        </w:tabs>
        <w:snapToGrid w:val="0"/>
        <w:spacing w:line="500" w:lineRule="exact"/>
        <w:ind w:leftChars="200" w:left="560"/>
        <w:rPr>
          <w:rFonts w:ascii="方正仿宋_GBK" w:eastAsia="方正仿宋_GBK" w:hAnsi="方正仿宋_GBK" w:cs="方正仿宋_GBK"/>
          <w:b/>
          <w:szCs w:val="28"/>
        </w:rPr>
      </w:pPr>
    </w:p>
    <w:p w:rsidR="00B84492" w:rsidRPr="008E54E3" w:rsidRDefault="00B84492">
      <w:pPr>
        <w:tabs>
          <w:tab w:val="left" w:pos="6300"/>
        </w:tabs>
        <w:snapToGrid w:val="0"/>
        <w:spacing w:line="500" w:lineRule="exact"/>
        <w:ind w:leftChars="200" w:left="560"/>
        <w:rPr>
          <w:rFonts w:ascii="方正仿宋_GBK" w:eastAsia="方正仿宋_GBK" w:hAnsi="方正仿宋_GBK" w:cs="方正仿宋_GBK"/>
          <w:b/>
          <w:szCs w:val="28"/>
        </w:rPr>
      </w:pPr>
    </w:p>
    <w:p w:rsidR="00B84492" w:rsidRPr="008E54E3" w:rsidRDefault="00B84492">
      <w:pPr>
        <w:tabs>
          <w:tab w:val="left" w:pos="6300"/>
        </w:tabs>
        <w:snapToGrid w:val="0"/>
        <w:spacing w:line="500" w:lineRule="exact"/>
        <w:ind w:leftChars="200" w:left="560"/>
        <w:rPr>
          <w:rFonts w:ascii="方正仿宋_GBK" w:eastAsia="方正仿宋_GBK" w:hAnsi="方正仿宋_GBK" w:cs="方正仿宋_GBK"/>
          <w:b/>
          <w:szCs w:val="28"/>
        </w:rPr>
      </w:pPr>
    </w:p>
    <w:p w:rsidR="00B84492" w:rsidRPr="008E54E3" w:rsidRDefault="00B84492">
      <w:pPr>
        <w:snapToGrid w:val="0"/>
        <w:spacing w:line="400" w:lineRule="exact"/>
        <w:ind w:firstLineChars="200" w:firstLine="480"/>
        <w:rPr>
          <w:rFonts w:ascii="方正仿宋_GBK" w:eastAsia="方正仿宋_GBK" w:hAnsi="宋体"/>
          <w:sz w:val="24"/>
          <w:szCs w:val="28"/>
        </w:rPr>
      </w:pPr>
    </w:p>
    <w:p w:rsidR="00B84492" w:rsidRPr="008E54E3" w:rsidRDefault="00B84492">
      <w:pPr>
        <w:snapToGrid w:val="0"/>
        <w:spacing w:line="400" w:lineRule="exact"/>
        <w:ind w:firstLineChars="200" w:firstLine="480"/>
        <w:rPr>
          <w:rFonts w:ascii="方正仿宋_GBK" w:eastAsia="方正仿宋_GBK" w:hAnsi="宋体"/>
          <w:sz w:val="24"/>
          <w:szCs w:val="28"/>
        </w:rPr>
      </w:pPr>
    </w:p>
    <w:p w:rsidR="00B84492" w:rsidRPr="008E54E3" w:rsidRDefault="00B84492">
      <w:pPr>
        <w:snapToGrid w:val="0"/>
        <w:spacing w:line="400" w:lineRule="exact"/>
        <w:ind w:firstLineChars="200" w:firstLine="480"/>
        <w:rPr>
          <w:rFonts w:ascii="方正仿宋_GBK" w:eastAsia="方正仿宋_GBK" w:hAnsi="宋体"/>
          <w:sz w:val="24"/>
          <w:szCs w:val="28"/>
        </w:rPr>
      </w:pPr>
      <w:r w:rsidRPr="008E54E3">
        <w:rPr>
          <w:rFonts w:ascii="方正仿宋_GBK" w:eastAsia="方正仿宋_GBK" w:hAnsi="宋体" w:hint="eastAsia"/>
          <w:sz w:val="24"/>
          <w:szCs w:val="28"/>
        </w:rPr>
        <w:lastRenderedPageBreak/>
        <w:t>（二）商务条款差异表</w:t>
      </w:r>
    </w:p>
    <w:p w:rsidR="00B84492" w:rsidRPr="008E54E3" w:rsidRDefault="00B84492">
      <w:pPr>
        <w:snapToGrid w:val="0"/>
        <w:spacing w:line="400" w:lineRule="exact"/>
        <w:ind w:firstLineChars="200" w:firstLine="480"/>
        <w:rPr>
          <w:rFonts w:ascii="方正仿宋_GBK" w:eastAsia="方正仿宋_GBK" w:hAnsi="宋体"/>
          <w:sz w:val="24"/>
          <w:szCs w:val="28"/>
        </w:rPr>
      </w:pPr>
      <w:r w:rsidRPr="008E54E3">
        <w:rPr>
          <w:rFonts w:ascii="方正仿宋_GBK" w:eastAsia="方正仿宋_GBK" w:hAnsi="宋体" w:hint="eastAsia"/>
          <w:sz w:val="24"/>
          <w:szCs w:val="28"/>
        </w:rPr>
        <w:t>项目号：</w:t>
      </w:r>
    </w:p>
    <w:p w:rsidR="00B84492" w:rsidRPr="008E54E3" w:rsidRDefault="00B84492">
      <w:pPr>
        <w:snapToGrid w:val="0"/>
        <w:spacing w:line="400" w:lineRule="exact"/>
        <w:ind w:firstLineChars="200" w:firstLine="480"/>
        <w:rPr>
          <w:rFonts w:ascii="方正仿宋_GBK" w:eastAsia="方正仿宋_GBK" w:hAnsi="宋体"/>
          <w:sz w:val="24"/>
          <w:szCs w:val="28"/>
        </w:rPr>
      </w:pPr>
      <w:r w:rsidRPr="008E54E3">
        <w:rPr>
          <w:rFonts w:ascii="方正仿宋_GBK" w:eastAsia="方正仿宋_GBK" w:hAnsi="宋体" w:hint="eastAsia"/>
          <w:sz w:val="24"/>
          <w:szCs w:val="28"/>
        </w:rPr>
        <w:t>遴选项目名称：</w:t>
      </w:r>
    </w:p>
    <w:tbl>
      <w:tblPr>
        <w:tblW w:w="42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8"/>
        <w:gridCol w:w="1485"/>
        <w:gridCol w:w="2783"/>
        <w:gridCol w:w="1226"/>
        <w:gridCol w:w="1976"/>
      </w:tblGrid>
      <w:tr w:rsidR="00B84492" w:rsidRPr="008E54E3">
        <w:trPr>
          <w:trHeight w:val="516"/>
          <w:jc w:val="center"/>
        </w:trPr>
        <w:tc>
          <w:tcPr>
            <w:tcW w:w="504" w:type="pct"/>
            <w:vAlign w:val="center"/>
          </w:tcPr>
          <w:p w:rsidR="00B84492" w:rsidRPr="008E54E3" w:rsidRDefault="00B84492">
            <w:pPr>
              <w:jc w:val="center"/>
              <w:rPr>
                <w:rFonts w:ascii="方正仿宋_GBK" w:eastAsia="方正仿宋_GBK" w:hAnsi="仿宋"/>
                <w:sz w:val="24"/>
                <w:szCs w:val="24"/>
              </w:rPr>
            </w:pPr>
            <w:r w:rsidRPr="008E54E3">
              <w:rPr>
                <w:rFonts w:ascii="方正仿宋_GBK" w:eastAsia="方正仿宋_GBK" w:hAnsi="仿宋" w:hint="eastAsia"/>
                <w:sz w:val="24"/>
                <w:szCs w:val="24"/>
              </w:rPr>
              <w:t>序号</w:t>
            </w:r>
          </w:p>
        </w:tc>
        <w:tc>
          <w:tcPr>
            <w:tcW w:w="893" w:type="pct"/>
            <w:vAlign w:val="center"/>
          </w:tcPr>
          <w:p w:rsidR="00B84492" w:rsidRPr="008E54E3" w:rsidRDefault="00B84492">
            <w:pPr>
              <w:jc w:val="center"/>
              <w:rPr>
                <w:rFonts w:ascii="方正仿宋_GBK" w:eastAsia="方正仿宋_GBK" w:hAnsi="仿宋"/>
                <w:sz w:val="24"/>
                <w:szCs w:val="24"/>
              </w:rPr>
            </w:pPr>
            <w:r w:rsidRPr="008E54E3">
              <w:rPr>
                <w:rFonts w:ascii="方正仿宋_GBK" w:eastAsia="方正仿宋_GBK" w:hAnsi="仿宋" w:hint="eastAsia"/>
                <w:sz w:val="24"/>
                <w:szCs w:val="24"/>
              </w:rPr>
              <w:t>商务需求</w:t>
            </w:r>
          </w:p>
        </w:tc>
        <w:tc>
          <w:tcPr>
            <w:tcW w:w="1675" w:type="pct"/>
            <w:vAlign w:val="center"/>
          </w:tcPr>
          <w:p w:rsidR="00B84492" w:rsidRPr="008E54E3" w:rsidRDefault="00B84492">
            <w:pPr>
              <w:jc w:val="center"/>
              <w:rPr>
                <w:rFonts w:ascii="方正仿宋_GBK" w:eastAsia="方正仿宋_GBK" w:hAnsi="仿宋"/>
                <w:sz w:val="24"/>
                <w:szCs w:val="24"/>
              </w:rPr>
            </w:pPr>
            <w:r w:rsidRPr="008E54E3">
              <w:rPr>
                <w:rFonts w:ascii="方正仿宋_GBK" w:eastAsia="方正仿宋_GBK" w:hAnsi="宋体" w:hint="eastAsia"/>
                <w:sz w:val="24"/>
                <w:szCs w:val="28"/>
              </w:rPr>
              <w:t>遴选</w:t>
            </w:r>
            <w:r w:rsidRPr="008E54E3">
              <w:rPr>
                <w:rFonts w:ascii="方正仿宋_GBK" w:eastAsia="方正仿宋_GBK" w:hAnsi="仿宋" w:hint="eastAsia"/>
                <w:sz w:val="24"/>
                <w:szCs w:val="24"/>
              </w:rPr>
              <w:t>应答</w:t>
            </w:r>
          </w:p>
        </w:tc>
        <w:tc>
          <w:tcPr>
            <w:tcW w:w="738" w:type="pct"/>
            <w:vAlign w:val="center"/>
          </w:tcPr>
          <w:p w:rsidR="00B84492" w:rsidRPr="008E54E3" w:rsidRDefault="00B84492">
            <w:pPr>
              <w:jc w:val="center"/>
              <w:rPr>
                <w:rFonts w:ascii="方正仿宋_GBK" w:eastAsia="方正仿宋_GBK" w:hAnsi="仿宋"/>
                <w:sz w:val="24"/>
                <w:szCs w:val="24"/>
              </w:rPr>
            </w:pPr>
            <w:r w:rsidRPr="008E54E3">
              <w:rPr>
                <w:rFonts w:ascii="方正仿宋_GBK" w:eastAsia="方正仿宋_GBK" w:hAnsi="仿宋" w:hint="eastAsia"/>
                <w:sz w:val="24"/>
                <w:szCs w:val="24"/>
              </w:rPr>
              <w:t>偏离情况</w:t>
            </w:r>
          </w:p>
        </w:tc>
        <w:tc>
          <w:tcPr>
            <w:tcW w:w="1189" w:type="pct"/>
            <w:vAlign w:val="center"/>
          </w:tcPr>
          <w:p w:rsidR="00B84492" w:rsidRPr="008E54E3" w:rsidRDefault="00B84492">
            <w:pPr>
              <w:jc w:val="center"/>
              <w:rPr>
                <w:rFonts w:ascii="方正仿宋_GBK" w:eastAsia="方正仿宋_GBK" w:hAnsi="仿宋"/>
                <w:sz w:val="24"/>
                <w:szCs w:val="24"/>
              </w:rPr>
            </w:pPr>
            <w:r w:rsidRPr="008E54E3">
              <w:rPr>
                <w:rFonts w:ascii="方正仿宋_GBK" w:eastAsia="方正仿宋_GBK" w:hAnsi="宋体" w:cs="宋体" w:hint="eastAsia"/>
                <w:sz w:val="24"/>
                <w:szCs w:val="24"/>
              </w:rPr>
              <w:t>佐证材料对应</w:t>
            </w:r>
            <w:r w:rsidRPr="008E54E3">
              <w:rPr>
                <w:rFonts w:ascii="方正仿宋_GBK" w:eastAsia="方正仿宋_GBK" w:hAnsi="宋体" w:hint="eastAsia"/>
                <w:sz w:val="24"/>
                <w:szCs w:val="28"/>
              </w:rPr>
              <w:t>遴选</w:t>
            </w:r>
            <w:r w:rsidRPr="008E54E3">
              <w:rPr>
                <w:rFonts w:ascii="方正仿宋_GBK" w:eastAsia="方正仿宋_GBK" w:hAnsi="宋体" w:cs="宋体" w:hint="eastAsia"/>
                <w:sz w:val="24"/>
                <w:szCs w:val="24"/>
              </w:rPr>
              <w:t>文件页码</w:t>
            </w:r>
          </w:p>
        </w:tc>
      </w:tr>
      <w:tr w:rsidR="00B84492" w:rsidRPr="008E54E3">
        <w:trPr>
          <w:trHeight w:val="600"/>
          <w:jc w:val="center"/>
        </w:trPr>
        <w:tc>
          <w:tcPr>
            <w:tcW w:w="504" w:type="pct"/>
          </w:tcPr>
          <w:p w:rsidR="00B84492" w:rsidRPr="008E54E3" w:rsidRDefault="00B84492">
            <w:pPr>
              <w:rPr>
                <w:rFonts w:ascii="方正仿宋_GBK" w:eastAsia="方正仿宋_GBK" w:hAnsi="仿宋"/>
                <w:sz w:val="24"/>
                <w:szCs w:val="24"/>
              </w:rPr>
            </w:pPr>
          </w:p>
        </w:tc>
        <w:tc>
          <w:tcPr>
            <w:tcW w:w="893" w:type="pct"/>
          </w:tcPr>
          <w:p w:rsidR="00B84492" w:rsidRPr="008E54E3" w:rsidRDefault="00B84492">
            <w:pPr>
              <w:rPr>
                <w:rFonts w:ascii="方正仿宋_GBK" w:eastAsia="方正仿宋_GBK" w:hAnsi="仿宋"/>
                <w:sz w:val="24"/>
                <w:szCs w:val="24"/>
              </w:rPr>
            </w:pPr>
          </w:p>
        </w:tc>
        <w:tc>
          <w:tcPr>
            <w:tcW w:w="1675" w:type="pct"/>
          </w:tcPr>
          <w:p w:rsidR="00B84492" w:rsidRPr="008E54E3" w:rsidRDefault="00B84492">
            <w:pPr>
              <w:rPr>
                <w:rFonts w:ascii="方正仿宋_GBK" w:eastAsia="方正仿宋_GBK" w:hAnsi="仿宋"/>
                <w:sz w:val="24"/>
                <w:szCs w:val="24"/>
              </w:rPr>
            </w:pPr>
            <w:r w:rsidRPr="008E54E3">
              <w:rPr>
                <w:rFonts w:ascii="方正仿宋_GBK" w:eastAsia="方正仿宋_GBK" w:hAnsi="仿宋" w:hint="eastAsia"/>
                <w:sz w:val="24"/>
                <w:szCs w:val="24"/>
              </w:rPr>
              <w:t>提醒：请根据自身商务能力，注明具体内容以及遴选文件中具体内容的位置（页码）</w:t>
            </w:r>
          </w:p>
        </w:tc>
        <w:tc>
          <w:tcPr>
            <w:tcW w:w="738" w:type="pct"/>
          </w:tcPr>
          <w:p w:rsidR="00B84492" w:rsidRPr="008E54E3" w:rsidRDefault="00B84492">
            <w:pPr>
              <w:rPr>
                <w:rFonts w:ascii="方正仿宋_GBK" w:eastAsia="方正仿宋_GBK" w:hAnsi="仿宋"/>
                <w:sz w:val="24"/>
                <w:szCs w:val="24"/>
              </w:rPr>
            </w:pPr>
          </w:p>
        </w:tc>
        <w:tc>
          <w:tcPr>
            <w:tcW w:w="1189" w:type="pct"/>
          </w:tcPr>
          <w:p w:rsidR="00B84492" w:rsidRPr="008E54E3" w:rsidRDefault="00B84492">
            <w:pPr>
              <w:rPr>
                <w:rFonts w:ascii="方正仿宋_GBK" w:eastAsia="方正仿宋_GBK" w:hAnsi="仿宋"/>
                <w:sz w:val="24"/>
                <w:szCs w:val="24"/>
              </w:rPr>
            </w:pPr>
          </w:p>
        </w:tc>
      </w:tr>
      <w:tr w:rsidR="00B84492" w:rsidRPr="008E54E3">
        <w:trPr>
          <w:trHeight w:val="600"/>
          <w:jc w:val="center"/>
        </w:trPr>
        <w:tc>
          <w:tcPr>
            <w:tcW w:w="504"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4"/>
                <w:szCs w:val="24"/>
              </w:rPr>
            </w:pPr>
          </w:p>
        </w:tc>
        <w:tc>
          <w:tcPr>
            <w:tcW w:w="893"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4"/>
                <w:szCs w:val="24"/>
              </w:rPr>
            </w:pPr>
          </w:p>
        </w:tc>
        <w:tc>
          <w:tcPr>
            <w:tcW w:w="1675"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4"/>
                <w:szCs w:val="24"/>
              </w:rPr>
            </w:pPr>
          </w:p>
        </w:tc>
        <w:tc>
          <w:tcPr>
            <w:tcW w:w="738"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4"/>
                <w:szCs w:val="24"/>
              </w:rPr>
            </w:pPr>
          </w:p>
        </w:tc>
        <w:tc>
          <w:tcPr>
            <w:tcW w:w="1189"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4"/>
                <w:szCs w:val="24"/>
              </w:rPr>
            </w:pPr>
          </w:p>
        </w:tc>
      </w:tr>
      <w:tr w:rsidR="00B84492" w:rsidRPr="008E54E3">
        <w:trPr>
          <w:trHeight w:val="600"/>
          <w:jc w:val="center"/>
        </w:trPr>
        <w:tc>
          <w:tcPr>
            <w:tcW w:w="504"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4"/>
                <w:szCs w:val="24"/>
              </w:rPr>
            </w:pPr>
          </w:p>
        </w:tc>
        <w:tc>
          <w:tcPr>
            <w:tcW w:w="893"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4"/>
                <w:szCs w:val="24"/>
              </w:rPr>
            </w:pPr>
          </w:p>
        </w:tc>
        <w:tc>
          <w:tcPr>
            <w:tcW w:w="1675"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4"/>
                <w:szCs w:val="24"/>
              </w:rPr>
            </w:pPr>
          </w:p>
        </w:tc>
        <w:tc>
          <w:tcPr>
            <w:tcW w:w="738"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4"/>
                <w:szCs w:val="24"/>
              </w:rPr>
            </w:pPr>
          </w:p>
        </w:tc>
        <w:tc>
          <w:tcPr>
            <w:tcW w:w="1189"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4"/>
                <w:szCs w:val="24"/>
              </w:rPr>
            </w:pPr>
          </w:p>
        </w:tc>
      </w:tr>
      <w:tr w:rsidR="00B84492" w:rsidRPr="008E54E3">
        <w:trPr>
          <w:trHeight w:val="600"/>
          <w:jc w:val="center"/>
        </w:trPr>
        <w:tc>
          <w:tcPr>
            <w:tcW w:w="504"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4"/>
                <w:szCs w:val="24"/>
              </w:rPr>
            </w:pPr>
          </w:p>
        </w:tc>
        <w:tc>
          <w:tcPr>
            <w:tcW w:w="893"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4"/>
                <w:szCs w:val="24"/>
              </w:rPr>
            </w:pPr>
          </w:p>
        </w:tc>
        <w:tc>
          <w:tcPr>
            <w:tcW w:w="1675"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4"/>
                <w:szCs w:val="24"/>
              </w:rPr>
            </w:pPr>
          </w:p>
        </w:tc>
        <w:tc>
          <w:tcPr>
            <w:tcW w:w="738"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4"/>
                <w:szCs w:val="24"/>
              </w:rPr>
            </w:pPr>
          </w:p>
        </w:tc>
        <w:tc>
          <w:tcPr>
            <w:tcW w:w="1189" w:type="pct"/>
            <w:vAlign w:val="center"/>
          </w:tcPr>
          <w:p w:rsidR="00B84492" w:rsidRPr="008E54E3" w:rsidRDefault="00B84492">
            <w:pPr>
              <w:tabs>
                <w:tab w:val="left" w:pos="6300"/>
              </w:tabs>
              <w:snapToGrid w:val="0"/>
              <w:spacing w:line="500" w:lineRule="exact"/>
              <w:jc w:val="center"/>
              <w:outlineLvl w:val="0"/>
              <w:rPr>
                <w:rFonts w:ascii="方正仿宋_GBK" w:eastAsia="方正仿宋_GBK" w:hAnsi="仿宋"/>
                <w:sz w:val="24"/>
                <w:szCs w:val="24"/>
              </w:rPr>
            </w:pPr>
          </w:p>
        </w:tc>
      </w:tr>
    </w:tbl>
    <w:p w:rsidR="00B84492" w:rsidRPr="008E54E3" w:rsidRDefault="00B84492">
      <w:pPr>
        <w:spacing w:line="500" w:lineRule="exact"/>
        <w:ind w:firstLineChars="250" w:firstLine="600"/>
        <w:rPr>
          <w:rFonts w:ascii="方正仿宋_GBK" w:eastAsia="方正仿宋_GBK" w:hAnsi="仿宋"/>
          <w:sz w:val="24"/>
          <w:szCs w:val="28"/>
        </w:rPr>
      </w:pPr>
    </w:p>
    <w:p w:rsidR="00B84492" w:rsidRPr="008E54E3" w:rsidRDefault="00B84492">
      <w:pPr>
        <w:spacing w:line="500" w:lineRule="exact"/>
        <w:ind w:firstLineChars="250" w:firstLine="600"/>
        <w:rPr>
          <w:rFonts w:ascii="方正仿宋_GBK" w:eastAsia="方正仿宋_GBK" w:hAnsi="仿宋"/>
          <w:sz w:val="24"/>
          <w:szCs w:val="28"/>
        </w:rPr>
      </w:pPr>
      <w:r w:rsidRPr="008E54E3">
        <w:rPr>
          <w:rFonts w:ascii="方正仿宋_GBK" w:eastAsia="方正仿宋_GBK" w:hAnsi="宋体" w:cs="宋体" w:hint="eastAsia"/>
          <w:kern w:val="0"/>
          <w:sz w:val="24"/>
          <w:szCs w:val="24"/>
        </w:rPr>
        <w:t>参与遴选企业</w:t>
      </w:r>
      <w:r w:rsidRPr="008E54E3">
        <w:rPr>
          <w:rFonts w:ascii="方正仿宋_GBK" w:eastAsia="方正仿宋_GBK" w:hAnsi="仿宋" w:hint="eastAsia"/>
          <w:sz w:val="24"/>
          <w:szCs w:val="28"/>
        </w:rPr>
        <w:t xml:space="preserve">：          </w:t>
      </w:r>
      <w:r w:rsidRPr="008E54E3">
        <w:rPr>
          <w:rFonts w:ascii="方正仿宋_GBK" w:eastAsia="方正仿宋_GBK" w:hAnsi="宋体" w:hint="eastAsia"/>
          <w:sz w:val="24"/>
          <w:szCs w:val="28"/>
        </w:rPr>
        <w:t>法定代表人（或法定代表人授权代表）或自然人：</w:t>
      </w:r>
    </w:p>
    <w:p w:rsidR="00B84492" w:rsidRPr="008E54E3" w:rsidRDefault="00B84492">
      <w:pPr>
        <w:spacing w:line="500" w:lineRule="exact"/>
        <w:rPr>
          <w:rFonts w:ascii="方正仿宋_GBK" w:eastAsia="方正仿宋_GBK" w:hAnsi="仿宋"/>
          <w:sz w:val="24"/>
          <w:szCs w:val="28"/>
        </w:rPr>
      </w:pPr>
      <w:r w:rsidRPr="008E54E3">
        <w:rPr>
          <w:rFonts w:ascii="方正仿宋_GBK" w:eastAsia="方正仿宋_GBK" w:hAnsi="仿宋" w:hint="eastAsia"/>
          <w:sz w:val="24"/>
          <w:szCs w:val="28"/>
        </w:rPr>
        <w:t xml:space="preserve">    （</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仿宋" w:hint="eastAsia"/>
          <w:sz w:val="24"/>
          <w:szCs w:val="28"/>
        </w:rPr>
        <w:t>公章）                        （签署或盖章）</w:t>
      </w:r>
    </w:p>
    <w:p w:rsidR="00B84492" w:rsidRPr="008E54E3" w:rsidRDefault="00B84492">
      <w:pPr>
        <w:tabs>
          <w:tab w:val="left" w:pos="6300"/>
        </w:tabs>
        <w:snapToGrid w:val="0"/>
        <w:spacing w:line="500" w:lineRule="exact"/>
        <w:ind w:firstLine="570"/>
        <w:rPr>
          <w:rFonts w:ascii="方正仿宋_GBK" w:eastAsia="方正仿宋_GBK" w:hAnsi="仿宋"/>
          <w:sz w:val="24"/>
        </w:rPr>
      </w:pPr>
      <w:r w:rsidRPr="008E54E3">
        <w:rPr>
          <w:rFonts w:ascii="方正仿宋_GBK" w:eastAsia="方正仿宋_GBK" w:hAnsi="仿宋" w:hint="eastAsia"/>
          <w:sz w:val="24"/>
          <w:szCs w:val="28"/>
        </w:rPr>
        <w:t xml:space="preserve">                                            年     月     日</w:t>
      </w:r>
    </w:p>
    <w:p w:rsidR="00B84492" w:rsidRPr="008E54E3" w:rsidRDefault="00B84492">
      <w:pPr>
        <w:tabs>
          <w:tab w:val="left" w:pos="6300"/>
        </w:tabs>
        <w:snapToGrid w:val="0"/>
        <w:spacing w:line="500" w:lineRule="exact"/>
        <w:ind w:firstLine="570"/>
        <w:rPr>
          <w:rFonts w:ascii="方正仿宋_GBK" w:eastAsia="方正仿宋_GBK" w:hAnsi="仿宋"/>
          <w:sz w:val="24"/>
        </w:rPr>
      </w:pPr>
      <w:r w:rsidRPr="008E54E3">
        <w:rPr>
          <w:rFonts w:ascii="方正仿宋_GBK" w:eastAsia="方正仿宋_GBK" w:hAnsi="仿宋" w:hint="eastAsia"/>
          <w:sz w:val="24"/>
        </w:rPr>
        <w:t>注：</w:t>
      </w:r>
    </w:p>
    <w:p w:rsidR="00B84492" w:rsidRPr="008E54E3" w:rsidRDefault="00B84492">
      <w:pPr>
        <w:tabs>
          <w:tab w:val="left" w:pos="6300"/>
        </w:tabs>
        <w:snapToGrid w:val="0"/>
        <w:spacing w:line="500" w:lineRule="exact"/>
        <w:ind w:firstLine="570"/>
        <w:rPr>
          <w:rFonts w:ascii="方正仿宋_GBK" w:eastAsia="方正仿宋_GBK" w:hAnsi="仿宋"/>
          <w:sz w:val="24"/>
          <w:szCs w:val="24"/>
        </w:rPr>
      </w:pPr>
      <w:r w:rsidRPr="008E54E3">
        <w:rPr>
          <w:rFonts w:ascii="方正仿宋_GBK" w:eastAsia="方正仿宋_GBK" w:hAnsi="仿宋" w:hint="eastAsia"/>
          <w:sz w:val="24"/>
          <w:szCs w:val="24"/>
        </w:rPr>
        <w:t>1.本表即为对本项目“第三篇 项目商务需求”中所列条款进行比较和响应；</w:t>
      </w:r>
    </w:p>
    <w:p w:rsidR="00B84492" w:rsidRPr="008E54E3" w:rsidRDefault="00B84492">
      <w:pPr>
        <w:tabs>
          <w:tab w:val="left" w:pos="6300"/>
        </w:tabs>
        <w:snapToGrid w:val="0"/>
        <w:spacing w:line="500" w:lineRule="exact"/>
        <w:ind w:firstLine="570"/>
        <w:rPr>
          <w:rFonts w:ascii="方正仿宋_GBK" w:eastAsia="方正仿宋_GBK" w:hAnsi="仿宋"/>
          <w:sz w:val="24"/>
          <w:szCs w:val="24"/>
        </w:rPr>
      </w:pPr>
      <w:r w:rsidRPr="008E54E3">
        <w:rPr>
          <w:rFonts w:ascii="方正仿宋_GBK" w:eastAsia="方正仿宋_GBK" w:hAnsi="仿宋" w:hint="eastAsia"/>
          <w:sz w:val="24"/>
          <w:szCs w:val="24"/>
        </w:rPr>
        <w:t>2.本表可扩展。相关技术支撑材料应附本表后。（格式自定）</w:t>
      </w:r>
    </w:p>
    <w:p w:rsidR="00B84492" w:rsidRPr="008E54E3" w:rsidRDefault="00B84492">
      <w:pPr>
        <w:tabs>
          <w:tab w:val="left" w:pos="6300"/>
        </w:tabs>
        <w:snapToGrid w:val="0"/>
        <w:spacing w:line="500" w:lineRule="exact"/>
        <w:ind w:firstLine="570"/>
        <w:rPr>
          <w:rFonts w:ascii="方正仿宋_GBK" w:eastAsia="方正仿宋_GBK" w:hAnsi="仿宋"/>
          <w:sz w:val="24"/>
          <w:szCs w:val="24"/>
        </w:rPr>
      </w:pPr>
      <w:r w:rsidRPr="008E54E3">
        <w:rPr>
          <w:rFonts w:ascii="方正仿宋_GBK" w:eastAsia="方正仿宋_GBK" w:hAnsi="仿宋" w:hint="eastAsia"/>
          <w:sz w:val="24"/>
          <w:szCs w:val="24"/>
        </w:rPr>
        <w:t>3.遴选应答栏中应当注明技术参数或具体内容。表中必须标注技术参数或具体内容在</w:t>
      </w:r>
      <w:r w:rsidRPr="008E54E3">
        <w:rPr>
          <w:rFonts w:ascii="方正仿宋_GBK" w:eastAsia="方正仿宋_GBK" w:hAnsi="宋体" w:cs="宋体" w:hint="eastAsia"/>
          <w:kern w:val="0"/>
          <w:sz w:val="24"/>
          <w:szCs w:val="24"/>
        </w:rPr>
        <w:t>遴选</w:t>
      </w:r>
      <w:r w:rsidRPr="008E54E3">
        <w:rPr>
          <w:rFonts w:ascii="方正仿宋_GBK" w:eastAsia="方正仿宋_GBK" w:hAnsi="仿宋" w:hint="eastAsia"/>
          <w:sz w:val="24"/>
          <w:szCs w:val="24"/>
        </w:rPr>
        <w:t>文件中的位置（页码）。</w:t>
      </w:r>
    </w:p>
    <w:p w:rsidR="00B84492" w:rsidRPr="008E54E3" w:rsidRDefault="00B84492">
      <w:pPr>
        <w:tabs>
          <w:tab w:val="left" w:pos="6300"/>
        </w:tabs>
        <w:snapToGrid w:val="0"/>
        <w:spacing w:line="500" w:lineRule="exact"/>
        <w:ind w:firstLine="570"/>
        <w:rPr>
          <w:rFonts w:ascii="方正仿宋_GBK" w:eastAsia="方正仿宋_GBK" w:hAnsi="仿宋"/>
          <w:sz w:val="24"/>
          <w:szCs w:val="24"/>
        </w:rPr>
      </w:pPr>
      <w:r w:rsidRPr="008E54E3">
        <w:rPr>
          <w:rFonts w:ascii="方正仿宋_GBK" w:eastAsia="方正仿宋_GBK" w:hAnsi="仿宋" w:hint="eastAsia"/>
          <w:sz w:val="24"/>
          <w:szCs w:val="24"/>
        </w:rPr>
        <w:t>4.偏离情况请</w:t>
      </w:r>
      <w:bookmarkStart w:id="366" w:name="_Toc23187"/>
      <w:bookmarkStart w:id="367" w:name="_Toc493178793"/>
      <w:bookmarkStart w:id="368" w:name="_Toc4000"/>
      <w:bookmarkStart w:id="369" w:name="_Toc17848"/>
      <w:bookmarkStart w:id="370" w:name="_Toc6108"/>
      <w:bookmarkStart w:id="371" w:name="_Toc30988"/>
      <w:bookmarkStart w:id="372" w:name="_Toc28432"/>
      <w:bookmarkStart w:id="373" w:name="_Toc13249"/>
      <w:bookmarkStart w:id="374" w:name="_Toc17829"/>
      <w:bookmarkStart w:id="375" w:name="_Toc21121"/>
      <w:bookmarkStart w:id="376" w:name="_Toc26381"/>
      <w:bookmarkStart w:id="377" w:name="_Toc16577"/>
      <w:bookmarkStart w:id="378" w:name="_Toc11324"/>
      <w:bookmarkStart w:id="379" w:name="_Toc30818"/>
      <w:bookmarkStart w:id="380" w:name="_Toc12509"/>
      <w:bookmarkStart w:id="381" w:name="_Toc75793544"/>
      <w:bookmarkStart w:id="382" w:name="_Toc492721038"/>
      <w:r w:rsidRPr="008E54E3">
        <w:rPr>
          <w:rFonts w:ascii="方正仿宋_GBK" w:eastAsia="方正仿宋_GBK" w:hAnsi="仿宋" w:hint="eastAsia"/>
          <w:sz w:val="24"/>
          <w:szCs w:val="24"/>
        </w:rPr>
        <w:t>填写“无偏离</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r w:rsidRPr="008E54E3">
        <w:rPr>
          <w:rFonts w:ascii="方正仿宋_GBK" w:eastAsia="方正仿宋_GBK" w:hAnsi="仿宋" w:hint="eastAsia"/>
          <w:sz w:val="24"/>
          <w:szCs w:val="24"/>
        </w:rPr>
        <w:t>”、“正偏离”或“负偏离”。</w:t>
      </w:r>
    </w:p>
    <w:p w:rsidR="00B84492" w:rsidRPr="008E54E3" w:rsidRDefault="00B84492">
      <w:pPr>
        <w:tabs>
          <w:tab w:val="left" w:pos="6300"/>
        </w:tabs>
        <w:snapToGrid w:val="0"/>
        <w:spacing w:line="500" w:lineRule="exact"/>
        <w:ind w:firstLine="570"/>
        <w:rPr>
          <w:rFonts w:ascii="方正仿宋_GBK" w:eastAsia="方正仿宋_GBK" w:hAnsi="仿宋"/>
          <w:sz w:val="24"/>
          <w:szCs w:val="24"/>
        </w:rPr>
      </w:pPr>
      <w:r w:rsidRPr="008E54E3">
        <w:rPr>
          <w:rFonts w:ascii="方正仿宋_GBK" w:eastAsia="方正仿宋_GBK" w:hAnsi="仿宋" w:hint="eastAsia"/>
          <w:sz w:val="24"/>
          <w:szCs w:val="24"/>
        </w:rPr>
        <w:t>（三）其他商务资料</w:t>
      </w:r>
    </w:p>
    <w:p w:rsidR="00B84492" w:rsidRPr="008E54E3" w:rsidRDefault="00B84492">
      <w:pPr>
        <w:snapToGrid w:val="0"/>
        <w:spacing w:line="400" w:lineRule="exact"/>
        <w:ind w:firstLineChars="200" w:firstLine="480"/>
        <w:rPr>
          <w:rFonts w:ascii="方正仿宋_GBK" w:eastAsia="方正仿宋_GBK" w:hAnsi="宋体"/>
          <w:sz w:val="24"/>
          <w:szCs w:val="28"/>
        </w:rPr>
      </w:pPr>
    </w:p>
    <w:p w:rsidR="00B84492" w:rsidRPr="008E54E3" w:rsidRDefault="00B84492">
      <w:pPr>
        <w:tabs>
          <w:tab w:val="left" w:pos="6300"/>
        </w:tabs>
        <w:snapToGrid w:val="0"/>
        <w:spacing w:line="500" w:lineRule="exact"/>
        <w:ind w:firstLine="560"/>
        <w:rPr>
          <w:rFonts w:ascii="方正仿宋_GBK" w:eastAsia="方正仿宋_GBK" w:hAnsi="仿宋"/>
          <w:szCs w:val="28"/>
        </w:rPr>
      </w:pPr>
      <w:r w:rsidRPr="008E54E3">
        <w:rPr>
          <w:rFonts w:ascii="方正仿宋_GBK" w:eastAsia="方正仿宋_GBK" w:hAnsi="仿宋" w:hint="eastAsia"/>
          <w:szCs w:val="28"/>
        </w:rPr>
        <w:t xml:space="preserve"> </w:t>
      </w:r>
    </w:p>
    <w:p w:rsidR="00B84492" w:rsidRPr="008E54E3" w:rsidRDefault="00B84492">
      <w:pPr>
        <w:pStyle w:val="2"/>
        <w:pageBreakBefore/>
        <w:spacing w:line="500" w:lineRule="exact"/>
        <w:ind w:firstLineChars="200" w:firstLine="562"/>
      </w:pPr>
      <w:bookmarkStart w:id="383" w:name="_Toc234339083"/>
      <w:r w:rsidRPr="008E54E3">
        <w:rPr>
          <w:rFonts w:ascii="方正仿宋_GBK" w:eastAsia="方正仿宋_GBK" w:hAnsi="仿宋" w:hint="eastAsia"/>
          <w:b/>
          <w:szCs w:val="28"/>
        </w:rPr>
        <w:lastRenderedPageBreak/>
        <w:t>四、其他</w:t>
      </w:r>
      <w:bookmarkEnd w:id="383"/>
    </w:p>
    <w:p w:rsidR="00B84492" w:rsidRPr="008E54E3" w:rsidRDefault="00B84492">
      <w:pPr>
        <w:tabs>
          <w:tab w:val="left" w:pos="6300"/>
        </w:tabs>
        <w:snapToGrid w:val="0"/>
        <w:spacing w:line="500" w:lineRule="exact"/>
        <w:ind w:firstLine="570"/>
        <w:rPr>
          <w:rFonts w:ascii="方正仿宋_GBK" w:eastAsia="方正仿宋_GBK" w:hAnsi="仿宋"/>
          <w:sz w:val="24"/>
          <w:szCs w:val="24"/>
        </w:rPr>
      </w:pPr>
      <w:r w:rsidRPr="008E54E3">
        <w:rPr>
          <w:rFonts w:ascii="方正仿宋_GBK" w:eastAsia="方正仿宋_GBK" w:hAnsi="仿宋" w:hint="eastAsia"/>
          <w:sz w:val="24"/>
          <w:szCs w:val="24"/>
        </w:rPr>
        <w:t>（一）其他与项目有关的资料（自附）</w:t>
      </w:r>
    </w:p>
    <w:p w:rsidR="00B84492" w:rsidRPr="008E54E3" w:rsidRDefault="00B84492">
      <w:pPr>
        <w:pStyle w:val="2"/>
        <w:pageBreakBefore/>
        <w:spacing w:line="500" w:lineRule="exact"/>
        <w:ind w:firstLineChars="200" w:firstLine="562"/>
        <w:rPr>
          <w:rFonts w:ascii="方正仿宋_GBK" w:eastAsia="方正仿宋_GBK" w:hAnsi="仿宋"/>
          <w:b/>
          <w:szCs w:val="28"/>
        </w:rPr>
      </w:pPr>
      <w:bookmarkStart w:id="384" w:name="_Toc234339084"/>
      <w:r w:rsidRPr="008E54E3">
        <w:rPr>
          <w:rFonts w:ascii="方正仿宋_GBK" w:eastAsia="方正仿宋_GBK" w:hAnsi="仿宋" w:hint="eastAsia"/>
          <w:b/>
          <w:szCs w:val="28"/>
        </w:rPr>
        <w:lastRenderedPageBreak/>
        <w:t>五、资格文件</w:t>
      </w:r>
      <w:bookmarkEnd w:id="384"/>
    </w:p>
    <w:p w:rsidR="00B84492" w:rsidRPr="008E54E3" w:rsidRDefault="00B84492">
      <w:pPr>
        <w:spacing w:line="400" w:lineRule="exact"/>
        <w:ind w:firstLineChars="200" w:firstLine="480"/>
        <w:rPr>
          <w:rFonts w:ascii="方正仿宋_GBK" w:eastAsia="方正仿宋_GBK"/>
          <w:sz w:val="24"/>
        </w:rPr>
      </w:pPr>
      <w:r w:rsidRPr="008E54E3">
        <w:rPr>
          <w:rFonts w:ascii="方正仿宋_GBK" w:eastAsia="方正仿宋_GBK" w:hAnsi="宋体" w:hint="eastAsia"/>
          <w:sz w:val="24"/>
          <w:szCs w:val="28"/>
        </w:rPr>
        <w:t>（一）</w:t>
      </w:r>
      <w:r w:rsidRPr="008E54E3">
        <w:rPr>
          <w:rFonts w:ascii="方正仿宋_GBK" w:eastAsia="方正仿宋_GBK" w:hint="eastAsia"/>
          <w:sz w:val="24"/>
        </w:rPr>
        <w:t>营业执照（副本）</w:t>
      </w:r>
    </w:p>
    <w:p w:rsidR="00B84492" w:rsidRPr="008E54E3" w:rsidRDefault="00B84492">
      <w:pPr>
        <w:spacing w:line="400" w:lineRule="exact"/>
        <w:ind w:firstLineChars="200" w:firstLine="480"/>
        <w:rPr>
          <w:rFonts w:ascii="方正仿宋_GBK" w:eastAsia="方正仿宋_GBK"/>
          <w:sz w:val="24"/>
        </w:rPr>
      </w:pPr>
    </w:p>
    <w:p w:rsidR="00B84492" w:rsidRPr="008E54E3" w:rsidRDefault="00B84492">
      <w:pPr>
        <w:spacing w:line="400" w:lineRule="exact"/>
        <w:ind w:firstLineChars="200" w:firstLine="480"/>
        <w:rPr>
          <w:rFonts w:ascii="方正仿宋_GBK" w:eastAsia="方正仿宋_GBK"/>
          <w:sz w:val="24"/>
        </w:rPr>
      </w:pPr>
    </w:p>
    <w:p w:rsidR="00B84492" w:rsidRPr="008E54E3" w:rsidRDefault="00B84492">
      <w:pPr>
        <w:spacing w:line="400" w:lineRule="exact"/>
        <w:ind w:firstLineChars="200" w:firstLine="480"/>
        <w:rPr>
          <w:rFonts w:ascii="方正仿宋_GBK" w:eastAsia="方正仿宋_GBK"/>
          <w:sz w:val="24"/>
        </w:rPr>
      </w:pPr>
    </w:p>
    <w:p w:rsidR="00B84492" w:rsidRPr="008E54E3" w:rsidRDefault="00B84492">
      <w:pPr>
        <w:spacing w:line="400" w:lineRule="exact"/>
        <w:ind w:firstLineChars="200" w:firstLine="480"/>
        <w:rPr>
          <w:rFonts w:ascii="方正仿宋_GBK" w:eastAsia="方正仿宋_GBK"/>
          <w:sz w:val="24"/>
        </w:rPr>
      </w:pPr>
    </w:p>
    <w:p w:rsidR="00B84492" w:rsidRPr="008E54E3" w:rsidRDefault="00B84492">
      <w:pPr>
        <w:spacing w:line="400" w:lineRule="exact"/>
        <w:ind w:firstLineChars="200" w:firstLine="480"/>
        <w:rPr>
          <w:rFonts w:ascii="方正仿宋_GBK" w:eastAsia="方正仿宋_GBK"/>
          <w:sz w:val="24"/>
        </w:rPr>
      </w:pPr>
    </w:p>
    <w:p w:rsidR="00B84492" w:rsidRPr="008E54E3" w:rsidRDefault="00B84492">
      <w:pPr>
        <w:spacing w:line="400" w:lineRule="exact"/>
        <w:ind w:firstLineChars="200" w:firstLine="480"/>
        <w:rPr>
          <w:rFonts w:ascii="方正仿宋_GBK" w:eastAsia="方正仿宋_GBK"/>
          <w:sz w:val="24"/>
        </w:rPr>
      </w:pPr>
    </w:p>
    <w:p w:rsidR="00B84492" w:rsidRPr="008E54E3" w:rsidRDefault="00B84492">
      <w:pPr>
        <w:spacing w:line="400" w:lineRule="exact"/>
        <w:ind w:firstLineChars="200" w:firstLine="480"/>
        <w:rPr>
          <w:rFonts w:ascii="方正仿宋_GBK" w:eastAsia="方正仿宋_GBK"/>
          <w:sz w:val="24"/>
        </w:rPr>
      </w:pPr>
    </w:p>
    <w:p w:rsidR="00B84492" w:rsidRPr="008E54E3" w:rsidRDefault="00B84492">
      <w:pPr>
        <w:spacing w:line="400" w:lineRule="exact"/>
        <w:ind w:firstLineChars="200" w:firstLine="480"/>
        <w:rPr>
          <w:rFonts w:ascii="方正仿宋_GBK" w:eastAsia="方正仿宋_GBK"/>
          <w:sz w:val="24"/>
        </w:rPr>
      </w:pPr>
    </w:p>
    <w:p w:rsidR="00B84492" w:rsidRPr="008E54E3" w:rsidRDefault="00B84492">
      <w:pPr>
        <w:spacing w:line="400" w:lineRule="exact"/>
        <w:ind w:firstLineChars="200" w:firstLine="480"/>
        <w:rPr>
          <w:rFonts w:ascii="方正仿宋_GBK" w:eastAsia="方正仿宋_GBK"/>
          <w:sz w:val="24"/>
        </w:rPr>
      </w:pPr>
    </w:p>
    <w:p w:rsidR="00B84492" w:rsidRPr="008E54E3" w:rsidRDefault="00B84492">
      <w:pPr>
        <w:spacing w:line="400" w:lineRule="exact"/>
        <w:ind w:firstLineChars="200" w:firstLine="480"/>
        <w:rPr>
          <w:rFonts w:ascii="方正仿宋_GBK" w:eastAsia="方正仿宋_GBK"/>
          <w:sz w:val="24"/>
        </w:rPr>
      </w:pPr>
      <w:r w:rsidRPr="008E54E3">
        <w:rPr>
          <w:rFonts w:ascii="方正仿宋_GBK" w:eastAsia="方正仿宋_GBK" w:hint="eastAsia"/>
          <w:sz w:val="24"/>
        </w:rPr>
        <w:t>（二）《药品生产许可证》（正本）</w:t>
      </w:r>
    </w:p>
    <w:p w:rsidR="00B84492" w:rsidRPr="008E54E3" w:rsidRDefault="00B84492">
      <w:pPr>
        <w:tabs>
          <w:tab w:val="left" w:pos="6300"/>
        </w:tabs>
        <w:snapToGrid w:val="0"/>
        <w:spacing w:line="500" w:lineRule="exact"/>
        <w:ind w:firstLine="570"/>
        <w:rPr>
          <w:rFonts w:ascii="方正仿宋_GBK" w:eastAsia="方正仿宋_GBK" w:hAnsi="仿宋"/>
        </w:rPr>
      </w:pPr>
    </w:p>
    <w:p w:rsidR="00B84492" w:rsidRPr="008E54E3" w:rsidRDefault="00B84492">
      <w:pPr>
        <w:tabs>
          <w:tab w:val="left" w:pos="6300"/>
        </w:tabs>
        <w:snapToGrid w:val="0"/>
        <w:spacing w:line="500" w:lineRule="exact"/>
        <w:ind w:firstLine="570"/>
        <w:rPr>
          <w:rFonts w:ascii="方正仿宋_GBK" w:eastAsia="方正仿宋_GBK" w:hAnsi="仿宋"/>
        </w:rPr>
      </w:pPr>
    </w:p>
    <w:p w:rsidR="00B84492" w:rsidRPr="008E54E3" w:rsidRDefault="00B84492">
      <w:pPr>
        <w:tabs>
          <w:tab w:val="left" w:pos="6300"/>
        </w:tabs>
        <w:snapToGrid w:val="0"/>
        <w:spacing w:line="500" w:lineRule="exact"/>
        <w:ind w:firstLine="570"/>
        <w:rPr>
          <w:rFonts w:ascii="方正仿宋_GBK" w:eastAsia="方正仿宋_GBK" w:hAnsi="仿宋"/>
        </w:rPr>
      </w:pPr>
    </w:p>
    <w:p w:rsidR="00B84492" w:rsidRPr="008E54E3" w:rsidRDefault="00B84492">
      <w:pPr>
        <w:tabs>
          <w:tab w:val="left" w:pos="6300"/>
        </w:tabs>
        <w:snapToGrid w:val="0"/>
        <w:spacing w:line="500" w:lineRule="exact"/>
        <w:ind w:firstLine="570"/>
        <w:rPr>
          <w:rFonts w:ascii="方正仿宋_GBK" w:eastAsia="方正仿宋_GBK" w:hAnsi="仿宋"/>
        </w:rPr>
      </w:pPr>
    </w:p>
    <w:p w:rsidR="00B84492" w:rsidRPr="008E54E3" w:rsidRDefault="00B84492">
      <w:pPr>
        <w:tabs>
          <w:tab w:val="left" w:pos="6300"/>
        </w:tabs>
        <w:snapToGrid w:val="0"/>
        <w:spacing w:line="500" w:lineRule="exact"/>
        <w:ind w:firstLine="570"/>
        <w:rPr>
          <w:rFonts w:ascii="方正仿宋_GBK" w:eastAsia="方正仿宋_GBK" w:hAnsi="仿宋"/>
        </w:rPr>
      </w:pPr>
    </w:p>
    <w:p w:rsidR="00B84492" w:rsidRPr="008E54E3" w:rsidRDefault="00B84492">
      <w:pPr>
        <w:tabs>
          <w:tab w:val="left" w:pos="6300"/>
        </w:tabs>
        <w:snapToGrid w:val="0"/>
        <w:spacing w:line="500" w:lineRule="exact"/>
        <w:ind w:firstLine="570"/>
        <w:rPr>
          <w:rFonts w:ascii="方正仿宋_GBK" w:eastAsia="方正仿宋_GBK" w:hAnsi="仿宋"/>
        </w:rPr>
      </w:pPr>
    </w:p>
    <w:p w:rsidR="00B84492" w:rsidRPr="008E54E3" w:rsidRDefault="00B84492">
      <w:pPr>
        <w:tabs>
          <w:tab w:val="left" w:pos="6300"/>
        </w:tabs>
        <w:snapToGrid w:val="0"/>
        <w:spacing w:line="500" w:lineRule="exact"/>
        <w:ind w:firstLine="570"/>
        <w:rPr>
          <w:rFonts w:ascii="方正仿宋_GBK" w:eastAsia="方正仿宋_GBK" w:hAnsi="仿宋"/>
        </w:rPr>
      </w:pPr>
    </w:p>
    <w:p w:rsidR="00B84492" w:rsidRPr="008E54E3" w:rsidRDefault="00B84492">
      <w:pPr>
        <w:spacing w:line="400" w:lineRule="exact"/>
        <w:ind w:firstLineChars="200" w:firstLine="560"/>
        <w:rPr>
          <w:rFonts w:ascii="方正仿宋_GBK" w:eastAsia="方正仿宋_GBK" w:hAnsi="宋体"/>
          <w:sz w:val="24"/>
          <w:szCs w:val="28"/>
        </w:rPr>
      </w:pPr>
      <w:r w:rsidRPr="008E54E3">
        <w:rPr>
          <w:rFonts w:ascii="方正仿宋_GBK" w:eastAsia="方正仿宋_GBK" w:hAnsi="仿宋" w:hint="eastAsia"/>
        </w:rPr>
        <w:br w:type="page"/>
      </w:r>
      <w:r w:rsidRPr="008E54E3">
        <w:rPr>
          <w:rFonts w:ascii="方正仿宋_GBK" w:eastAsia="方正仿宋_GBK" w:hAnsi="宋体" w:hint="eastAsia"/>
          <w:sz w:val="24"/>
          <w:szCs w:val="28"/>
        </w:rPr>
        <w:lastRenderedPageBreak/>
        <w:t>（</w:t>
      </w:r>
      <w:r w:rsidRPr="008E54E3">
        <w:rPr>
          <w:rFonts w:ascii="方正仿宋_GBK" w:eastAsia="方正仿宋_GBK" w:hAnsi="宋体" w:cs="宋体" w:hint="eastAsia"/>
          <w:sz w:val="24"/>
          <w:szCs w:val="28"/>
        </w:rPr>
        <w:t>三</w:t>
      </w:r>
      <w:r w:rsidRPr="008E54E3">
        <w:rPr>
          <w:rFonts w:ascii="方正仿宋_GBK" w:eastAsia="方正仿宋_GBK" w:hAnsi="宋体" w:hint="eastAsia"/>
          <w:sz w:val="24"/>
          <w:szCs w:val="28"/>
        </w:rPr>
        <w:t>）法定代表人身份证明书（格式）</w:t>
      </w:r>
    </w:p>
    <w:p w:rsidR="00B84492" w:rsidRPr="008E54E3" w:rsidRDefault="00B84492">
      <w:pPr>
        <w:tabs>
          <w:tab w:val="left" w:pos="6300"/>
        </w:tabs>
        <w:snapToGrid w:val="0"/>
        <w:spacing w:line="500" w:lineRule="exact"/>
        <w:ind w:firstLine="570"/>
        <w:rPr>
          <w:rFonts w:ascii="方正仿宋_GBK" w:eastAsia="方正仿宋_GBK" w:hAnsi="仿宋"/>
          <w:sz w:val="24"/>
        </w:rPr>
      </w:pPr>
    </w:p>
    <w:p w:rsidR="00B84492" w:rsidRPr="008E54E3" w:rsidRDefault="00B84492">
      <w:pPr>
        <w:tabs>
          <w:tab w:val="left" w:pos="6300"/>
        </w:tabs>
        <w:snapToGrid w:val="0"/>
        <w:spacing w:line="500" w:lineRule="exact"/>
        <w:ind w:firstLine="570"/>
        <w:rPr>
          <w:rFonts w:ascii="方正仿宋_GBK" w:eastAsia="方正仿宋_GBK" w:hAnsi="仿宋"/>
          <w:sz w:val="24"/>
        </w:rPr>
      </w:pPr>
      <w:r w:rsidRPr="008E54E3">
        <w:rPr>
          <w:rFonts w:ascii="方正仿宋_GBK" w:eastAsia="方正仿宋_GBK" w:hAnsi="仿宋" w:hint="eastAsia"/>
          <w:sz w:val="24"/>
        </w:rPr>
        <w:t>遴选项目名称：</w:t>
      </w:r>
      <w:r w:rsidRPr="008E54E3">
        <w:rPr>
          <w:rFonts w:ascii="方正仿宋_GBK" w:eastAsia="方正仿宋_GBK" w:hAnsi="仿宋" w:hint="eastAsia"/>
          <w:sz w:val="24"/>
          <w:u w:val="single"/>
        </w:rPr>
        <w:t xml:space="preserve">                                                </w:t>
      </w:r>
    </w:p>
    <w:p w:rsidR="00B84492" w:rsidRPr="008E54E3" w:rsidRDefault="00B84492">
      <w:pPr>
        <w:tabs>
          <w:tab w:val="left" w:pos="6300"/>
        </w:tabs>
        <w:snapToGrid w:val="0"/>
        <w:spacing w:line="500" w:lineRule="exact"/>
        <w:ind w:firstLine="570"/>
        <w:rPr>
          <w:rFonts w:ascii="方正仿宋_GBK" w:eastAsia="方正仿宋_GBK" w:hAnsi="仿宋"/>
          <w:sz w:val="24"/>
        </w:rPr>
      </w:pPr>
    </w:p>
    <w:p w:rsidR="00B84492" w:rsidRPr="008E54E3" w:rsidRDefault="00B84492">
      <w:pPr>
        <w:tabs>
          <w:tab w:val="left" w:pos="6300"/>
        </w:tabs>
        <w:snapToGrid w:val="0"/>
        <w:spacing w:line="500" w:lineRule="exact"/>
        <w:rPr>
          <w:rFonts w:ascii="方正仿宋_GBK" w:eastAsia="方正仿宋_GBK" w:hAnsi="仿宋"/>
          <w:sz w:val="24"/>
        </w:rPr>
      </w:pPr>
      <w:r w:rsidRPr="008E54E3">
        <w:rPr>
          <w:rFonts w:ascii="方正仿宋_GBK" w:eastAsia="方正仿宋_GBK" w:hAnsi="仿宋" w:hint="eastAsia"/>
          <w:sz w:val="24"/>
        </w:rPr>
        <w:t>致：</w:t>
      </w:r>
      <w:r w:rsidRPr="008E54E3">
        <w:rPr>
          <w:rFonts w:ascii="方正仿宋_GBK" w:eastAsia="方正仿宋_GBK" w:hAnsi="仿宋" w:hint="eastAsia"/>
          <w:sz w:val="24"/>
          <w:u w:val="single"/>
        </w:rPr>
        <w:t xml:space="preserve">                     </w:t>
      </w:r>
      <w:r w:rsidRPr="008E54E3">
        <w:rPr>
          <w:rFonts w:ascii="方正仿宋_GBK" w:eastAsia="方正仿宋_GBK" w:hAnsi="仿宋" w:hint="eastAsia"/>
          <w:sz w:val="24"/>
        </w:rPr>
        <w:t>：</w:t>
      </w:r>
    </w:p>
    <w:p w:rsidR="00B84492" w:rsidRPr="008E54E3" w:rsidRDefault="00B84492">
      <w:pPr>
        <w:tabs>
          <w:tab w:val="left" w:pos="6300"/>
        </w:tabs>
        <w:snapToGrid w:val="0"/>
        <w:spacing w:line="500" w:lineRule="exact"/>
        <w:ind w:firstLine="570"/>
        <w:rPr>
          <w:rFonts w:ascii="方正仿宋_GBK" w:eastAsia="方正仿宋_GBK" w:hAnsi="仿宋"/>
          <w:sz w:val="24"/>
        </w:rPr>
      </w:pPr>
      <w:r w:rsidRPr="008E54E3">
        <w:rPr>
          <w:rFonts w:ascii="方正仿宋_GBK" w:eastAsia="方正仿宋_GBK" w:hAnsi="仿宋" w:hint="eastAsia"/>
          <w:sz w:val="24"/>
          <w:u w:val="single"/>
        </w:rPr>
        <w:t xml:space="preserve">        </w:t>
      </w:r>
      <w:r w:rsidRPr="008E54E3">
        <w:rPr>
          <w:rFonts w:ascii="方正仿宋_GBK" w:eastAsia="方正仿宋_GBK" w:hAnsi="仿宋" w:hint="eastAsia"/>
          <w:sz w:val="24"/>
        </w:rPr>
        <w:t>（法定代表人姓名）</w:t>
      </w:r>
      <w:r w:rsidRPr="008E54E3">
        <w:rPr>
          <w:rFonts w:ascii="方正仿宋_GBK" w:eastAsia="方正仿宋_GBK" w:hAnsi="仿宋" w:hint="eastAsia"/>
          <w:sz w:val="24"/>
          <w:u w:val="single"/>
        </w:rPr>
        <w:t xml:space="preserve">     </w:t>
      </w:r>
      <w:r w:rsidRPr="008E54E3">
        <w:rPr>
          <w:rFonts w:ascii="方正仿宋_GBK" w:eastAsia="方正仿宋_GBK" w:hAnsi="仿宋" w:hint="eastAsia"/>
          <w:sz w:val="24"/>
        </w:rPr>
        <w:t>（性别）在</w:t>
      </w:r>
      <w:r w:rsidRPr="008E54E3">
        <w:rPr>
          <w:rFonts w:ascii="方正仿宋_GBK" w:eastAsia="方正仿宋_GBK" w:hAnsi="仿宋" w:hint="eastAsia"/>
          <w:sz w:val="24"/>
          <w:u w:val="single"/>
        </w:rPr>
        <w:t xml:space="preserve">                       </w:t>
      </w:r>
      <w:r w:rsidRPr="008E54E3">
        <w:rPr>
          <w:rFonts w:ascii="方正仿宋_GBK" w:eastAsia="方正仿宋_GBK" w:hAnsi="仿宋" w:hint="eastAsia"/>
          <w:sz w:val="24"/>
        </w:rPr>
        <w:t>（</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仿宋" w:hint="eastAsia"/>
          <w:sz w:val="24"/>
        </w:rPr>
        <w:t>名称）任</w:t>
      </w:r>
      <w:r w:rsidRPr="008E54E3">
        <w:rPr>
          <w:rFonts w:ascii="方正仿宋_GBK" w:eastAsia="方正仿宋_GBK" w:hAnsi="仿宋" w:hint="eastAsia"/>
          <w:sz w:val="24"/>
          <w:u w:val="single"/>
        </w:rPr>
        <w:t xml:space="preserve">    </w:t>
      </w:r>
      <w:r w:rsidRPr="008E54E3">
        <w:rPr>
          <w:rFonts w:ascii="方正仿宋_GBK" w:eastAsia="方正仿宋_GBK" w:hAnsi="仿宋" w:hint="eastAsia"/>
          <w:sz w:val="24"/>
        </w:rPr>
        <w:t>（职务名称）职务，是（</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仿宋" w:hint="eastAsia"/>
          <w:sz w:val="24"/>
        </w:rPr>
        <w:t>名称）</w:t>
      </w:r>
      <w:r w:rsidRPr="008E54E3">
        <w:rPr>
          <w:rFonts w:ascii="方正仿宋_GBK" w:eastAsia="方正仿宋_GBK" w:hAnsi="仿宋" w:hint="eastAsia"/>
          <w:sz w:val="24"/>
          <w:u w:val="single"/>
        </w:rPr>
        <w:t xml:space="preserve">              </w:t>
      </w:r>
      <w:r w:rsidRPr="008E54E3">
        <w:rPr>
          <w:rFonts w:ascii="方正仿宋_GBK" w:eastAsia="方正仿宋_GBK" w:hAnsi="仿宋" w:hint="eastAsia"/>
          <w:sz w:val="24"/>
        </w:rPr>
        <w:t>的法定代表人。</w:t>
      </w:r>
    </w:p>
    <w:p w:rsidR="00B84492" w:rsidRPr="008E54E3" w:rsidRDefault="00B84492">
      <w:pPr>
        <w:tabs>
          <w:tab w:val="left" w:pos="6300"/>
        </w:tabs>
        <w:snapToGrid w:val="0"/>
        <w:spacing w:line="500" w:lineRule="exact"/>
        <w:ind w:firstLine="570"/>
        <w:rPr>
          <w:rFonts w:ascii="方正仿宋_GBK" w:eastAsia="方正仿宋_GBK" w:hAnsi="仿宋"/>
          <w:sz w:val="24"/>
        </w:rPr>
      </w:pPr>
    </w:p>
    <w:p w:rsidR="00B84492" w:rsidRPr="008E54E3" w:rsidRDefault="00B84492">
      <w:pPr>
        <w:tabs>
          <w:tab w:val="left" w:pos="6300"/>
        </w:tabs>
        <w:snapToGrid w:val="0"/>
        <w:spacing w:line="500" w:lineRule="exact"/>
        <w:ind w:firstLine="570"/>
        <w:rPr>
          <w:rFonts w:ascii="方正仿宋_GBK" w:eastAsia="方正仿宋_GBK" w:hAnsi="仿宋"/>
          <w:sz w:val="24"/>
        </w:rPr>
      </w:pPr>
      <w:r w:rsidRPr="008E54E3">
        <w:rPr>
          <w:rFonts w:ascii="方正仿宋_GBK" w:eastAsia="方正仿宋_GBK" w:hAnsi="仿宋" w:hint="eastAsia"/>
          <w:sz w:val="24"/>
        </w:rPr>
        <w:t>特此证明。</w:t>
      </w:r>
    </w:p>
    <w:p w:rsidR="00B84492" w:rsidRPr="008E54E3" w:rsidRDefault="00B84492">
      <w:pPr>
        <w:tabs>
          <w:tab w:val="left" w:pos="6300"/>
        </w:tabs>
        <w:snapToGrid w:val="0"/>
        <w:spacing w:line="500" w:lineRule="exact"/>
        <w:ind w:firstLine="570"/>
        <w:rPr>
          <w:rFonts w:ascii="方正仿宋_GBK" w:eastAsia="方正仿宋_GBK" w:hAnsi="仿宋"/>
          <w:sz w:val="24"/>
        </w:rPr>
      </w:pPr>
    </w:p>
    <w:p w:rsidR="00B84492" w:rsidRPr="008E54E3" w:rsidRDefault="00B84492">
      <w:pPr>
        <w:tabs>
          <w:tab w:val="left" w:pos="6300"/>
        </w:tabs>
        <w:snapToGrid w:val="0"/>
        <w:spacing w:line="500" w:lineRule="exact"/>
        <w:ind w:firstLine="570"/>
        <w:rPr>
          <w:rFonts w:ascii="方正仿宋_GBK" w:eastAsia="方正仿宋_GBK" w:hAnsi="仿宋"/>
          <w:sz w:val="24"/>
        </w:rPr>
      </w:pPr>
    </w:p>
    <w:p w:rsidR="00B84492" w:rsidRPr="008E54E3" w:rsidRDefault="00B84492">
      <w:pPr>
        <w:tabs>
          <w:tab w:val="left" w:pos="6300"/>
        </w:tabs>
        <w:snapToGrid w:val="0"/>
        <w:spacing w:line="500" w:lineRule="exact"/>
        <w:ind w:firstLine="570"/>
        <w:rPr>
          <w:rFonts w:ascii="方正仿宋_GBK" w:eastAsia="方正仿宋_GBK" w:hAnsi="仿宋"/>
          <w:sz w:val="24"/>
        </w:rPr>
      </w:pPr>
      <w:r w:rsidRPr="008E54E3">
        <w:rPr>
          <w:rFonts w:ascii="方正仿宋_GBK" w:eastAsia="方正仿宋_GBK" w:hAnsi="仿宋" w:hint="eastAsia"/>
          <w:sz w:val="24"/>
        </w:rPr>
        <w:t xml:space="preserve">                                            </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仿宋" w:hint="eastAsia"/>
          <w:sz w:val="24"/>
        </w:rPr>
        <w:t>：</w:t>
      </w:r>
    </w:p>
    <w:p w:rsidR="00B84492" w:rsidRPr="008E54E3" w:rsidRDefault="00B84492" w:rsidP="00385371">
      <w:pPr>
        <w:tabs>
          <w:tab w:val="left" w:pos="6300"/>
        </w:tabs>
        <w:snapToGrid w:val="0"/>
        <w:spacing w:line="500" w:lineRule="exact"/>
        <w:ind w:firstLineChars="2437" w:firstLine="5849"/>
        <w:rPr>
          <w:rFonts w:ascii="方正仿宋_GBK" w:eastAsia="方正仿宋_GBK" w:hAnsi="仿宋"/>
          <w:sz w:val="24"/>
        </w:rPr>
      </w:pPr>
      <w:r w:rsidRPr="008E54E3">
        <w:rPr>
          <w:rFonts w:ascii="方正仿宋_GBK" w:eastAsia="方正仿宋_GBK" w:hAnsi="仿宋" w:hint="eastAsia"/>
          <w:sz w:val="24"/>
        </w:rPr>
        <w:t>（</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仿宋" w:hint="eastAsia"/>
          <w:sz w:val="24"/>
        </w:rPr>
        <w:t>公章）</w:t>
      </w:r>
    </w:p>
    <w:p w:rsidR="00B84492" w:rsidRPr="008E54E3" w:rsidRDefault="00B84492">
      <w:pPr>
        <w:tabs>
          <w:tab w:val="left" w:pos="6300"/>
        </w:tabs>
        <w:snapToGrid w:val="0"/>
        <w:spacing w:line="500" w:lineRule="exact"/>
        <w:ind w:firstLine="570"/>
        <w:rPr>
          <w:rFonts w:ascii="方正仿宋_GBK" w:eastAsia="方正仿宋_GBK" w:hAnsi="仿宋"/>
          <w:sz w:val="24"/>
        </w:rPr>
      </w:pPr>
    </w:p>
    <w:p w:rsidR="00B84492" w:rsidRPr="008E54E3" w:rsidRDefault="00B84492">
      <w:pPr>
        <w:tabs>
          <w:tab w:val="left" w:pos="6300"/>
        </w:tabs>
        <w:snapToGrid w:val="0"/>
        <w:spacing w:line="500" w:lineRule="exact"/>
        <w:ind w:firstLine="570"/>
        <w:rPr>
          <w:rFonts w:ascii="方正仿宋_GBK" w:eastAsia="方正仿宋_GBK" w:hAnsi="仿宋"/>
          <w:sz w:val="24"/>
        </w:rPr>
      </w:pPr>
      <w:r w:rsidRPr="008E54E3">
        <w:rPr>
          <w:rFonts w:ascii="方正仿宋_GBK" w:eastAsia="方正仿宋_GBK" w:hAnsi="仿宋" w:hint="eastAsia"/>
          <w:sz w:val="24"/>
        </w:rPr>
        <w:t xml:space="preserve">                                             年   月   日</w:t>
      </w:r>
    </w:p>
    <w:p w:rsidR="00B84492" w:rsidRPr="008E54E3" w:rsidRDefault="00B84492">
      <w:pPr>
        <w:tabs>
          <w:tab w:val="left" w:pos="6300"/>
        </w:tabs>
        <w:snapToGrid w:val="0"/>
        <w:spacing w:line="500" w:lineRule="exact"/>
        <w:ind w:firstLine="570"/>
        <w:rPr>
          <w:rFonts w:ascii="方正仿宋_GBK" w:eastAsia="方正仿宋_GBK" w:hAnsi="仿宋"/>
          <w:sz w:val="24"/>
        </w:rPr>
      </w:pPr>
      <w:r w:rsidRPr="008E54E3">
        <w:rPr>
          <w:rFonts w:ascii="方正仿宋_GBK" w:eastAsia="方正仿宋_GBK" w:hAnsi="仿宋" w:hint="eastAsia"/>
          <w:sz w:val="24"/>
        </w:rPr>
        <w:t>法定代表人电话：XXXXXXX      电子邮箱：XXXXXX@XXXXX（若授权他人办理并签署投标文件的可不填写）</w:t>
      </w:r>
    </w:p>
    <w:p w:rsidR="00B84492" w:rsidRPr="008E54E3" w:rsidRDefault="00B84492">
      <w:pPr>
        <w:tabs>
          <w:tab w:val="left" w:pos="6300"/>
        </w:tabs>
        <w:snapToGrid w:val="0"/>
        <w:spacing w:line="500" w:lineRule="exact"/>
        <w:ind w:firstLine="570"/>
        <w:rPr>
          <w:rFonts w:ascii="方正仿宋_GBK" w:eastAsia="方正仿宋_GBK" w:hAnsi="仿宋"/>
          <w:sz w:val="24"/>
        </w:rPr>
      </w:pPr>
      <w:r w:rsidRPr="008E54E3">
        <w:rPr>
          <w:rFonts w:ascii="方正仿宋_GBK" w:eastAsia="方正仿宋_GBK" w:hAnsi="仿宋" w:hint="eastAsia"/>
          <w:sz w:val="24"/>
        </w:rPr>
        <w:t>（附：法定代表人身份证正反面复印件）</w:t>
      </w:r>
    </w:p>
    <w:p w:rsidR="00B84492" w:rsidRPr="008E54E3" w:rsidRDefault="00B84492">
      <w:pPr>
        <w:tabs>
          <w:tab w:val="left" w:pos="6300"/>
        </w:tabs>
        <w:snapToGrid w:val="0"/>
        <w:spacing w:line="500" w:lineRule="exact"/>
        <w:ind w:firstLine="570"/>
        <w:rPr>
          <w:rFonts w:ascii="方正仿宋_GBK" w:eastAsia="方正仿宋_GBK" w:hAnsi="仿宋"/>
          <w:sz w:val="24"/>
        </w:rPr>
      </w:pPr>
    </w:p>
    <w:p w:rsidR="00B84492" w:rsidRPr="008E54E3" w:rsidRDefault="00B84492">
      <w:pPr>
        <w:tabs>
          <w:tab w:val="left" w:pos="6300"/>
        </w:tabs>
        <w:snapToGrid w:val="0"/>
        <w:spacing w:line="500" w:lineRule="exact"/>
        <w:ind w:firstLine="570"/>
        <w:rPr>
          <w:rFonts w:ascii="方正仿宋_GBK" w:eastAsia="方正仿宋_GBK" w:hAnsi="仿宋"/>
          <w:sz w:val="24"/>
        </w:rPr>
      </w:pPr>
    </w:p>
    <w:p w:rsidR="00B84492" w:rsidRPr="008E54E3" w:rsidRDefault="00B84492">
      <w:pPr>
        <w:tabs>
          <w:tab w:val="left" w:pos="6300"/>
        </w:tabs>
        <w:snapToGrid w:val="0"/>
        <w:spacing w:line="500" w:lineRule="exact"/>
        <w:ind w:firstLine="570"/>
        <w:rPr>
          <w:rFonts w:ascii="方正仿宋_GBK" w:eastAsia="方正仿宋_GBK" w:hAnsi="仿宋"/>
          <w:sz w:val="24"/>
        </w:rPr>
      </w:pPr>
    </w:p>
    <w:p w:rsidR="00B84492" w:rsidRPr="008E54E3" w:rsidRDefault="00B84492">
      <w:pPr>
        <w:tabs>
          <w:tab w:val="left" w:pos="6300"/>
        </w:tabs>
        <w:snapToGrid w:val="0"/>
        <w:spacing w:line="500" w:lineRule="exact"/>
        <w:ind w:firstLine="570"/>
        <w:rPr>
          <w:rFonts w:ascii="方正仿宋_GBK" w:eastAsia="方正仿宋_GBK" w:hAnsi="仿宋"/>
          <w:sz w:val="24"/>
        </w:rPr>
      </w:pPr>
    </w:p>
    <w:p w:rsidR="00B84492" w:rsidRPr="008E54E3" w:rsidRDefault="00B84492">
      <w:pPr>
        <w:tabs>
          <w:tab w:val="left" w:pos="6300"/>
        </w:tabs>
        <w:snapToGrid w:val="0"/>
        <w:spacing w:line="500" w:lineRule="exact"/>
        <w:ind w:firstLine="570"/>
        <w:rPr>
          <w:rFonts w:ascii="方正仿宋_GBK" w:eastAsia="方正仿宋_GBK" w:hAnsi="仿宋"/>
          <w:sz w:val="24"/>
        </w:rPr>
      </w:pPr>
    </w:p>
    <w:p w:rsidR="00B84492" w:rsidRPr="008E54E3" w:rsidRDefault="00B84492">
      <w:pPr>
        <w:spacing w:line="400" w:lineRule="exact"/>
        <w:ind w:firstLineChars="200" w:firstLine="560"/>
        <w:rPr>
          <w:rFonts w:ascii="方正仿宋_GBK" w:eastAsia="方正仿宋_GBK" w:hAnsi="宋体"/>
          <w:sz w:val="24"/>
          <w:szCs w:val="28"/>
        </w:rPr>
      </w:pPr>
      <w:r w:rsidRPr="008E54E3">
        <w:rPr>
          <w:rFonts w:ascii="方正仿宋_GBK" w:eastAsia="方正仿宋_GBK" w:hAnsi="仿宋" w:hint="eastAsia"/>
        </w:rPr>
        <w:br w:type="column"/>
      </w:r>
      <w:r w:rsidRPr="008E54E3">
        <w:rPr>
          <w:rFonts w:ascii="方正仿宋_GBK" w:eastAsia="方正仿宋_GBK" w:hAnsi="仿宋" w:hint="eastAsia"/>
          <w:sz w:val="24"/>
        </w:rPr>
        <w:lastRenderedPageBreak/>
        <w:t>（四）法定代</w:t>
      </w:r>
      <w:r w:rsidRPr="008E54E3">
        <w:rPr>
          <w:rFonts w:ascii="方正仿宋_GBK" w:eastAsia="方正仿宋_GBK" w:hAnsi="宋体" w:hint="eastAsia"/>
          <w:sz w:val="24"/>
          <w:szCs w:val="28"/>
        </w:rPr>
        <w:t>表人授权委托书（格式）</w:t>
      </w:r>
    </w:p>
    <w:p w:rsidR="00B84492" w:rsidRPr="008E54E3" w:rsidRDefault="00B84492">
      <w:pPr>
        <w:tabs>
          <w:tab w:val="left" w:pos="6300"/>
        </w:tabs>
        <w:snapToGrid w:val="0"/>
        <w:spacing w:line="500" w:lineRule="exact"/>
        <w:ind w:firstLine="570"/>
        <w:rPr>
          <w:rFonts w:ascii="方正仿宋_GBK" w:eastAsia="方正仿宋_GBK" w:hAnsi="仿宋"/>
          <w:sz w:val="24"/>
        </w:rPr>
      </w:pPr>
      <w:r w:rsidRPr="008E54E3">
        <w:rPr>
          <w:rFonts w:ascii="方正仿宋_GBK" w:eastAsia="方正仿宋_GBK" w:hAnsi="仿宋" w:hint="eastAsia"/>
          <w:sz w:val="24"/>
        </w:rPr>
        <w:t xml:space="preserve">    </w:t>
      </w:r>
    </w:p>
    <w:p w:rsidR="00B84492" w:rsidRPr="008E54E3" w:rsidRDefault="00B84492">
      <w:pPr>
        <w:tabs>
          <w:tab w:val="left" w:pos="6300"/>
        </w:tabs>
        <w:snapToGrid w:val="0"/>
        <w:spacing w:line="500" w:lineRule="exact"/>
        <w:ind w:firstLineChars="200" w:firstLine="480"/>
        <w:rPr>
          <w:rFonts w:ascii="方正仿宋_GBK" w:eastAsia="方正仿宋_GBK" w:hAnsi="仿宋"/>
          <w:sz w:val="24"/>
        </w:rPr>
      </w:pPr>
      <w:r w:rsidRPr="008E54E3">
        <w:rPr>
          <w:rFonts w:ascii="方正仿宋_GBK" w:eastAsia="方正仿宋_GBK" w:hAnsi="仿宋" w:hint="eastAsia"/>
          <w:sz w:val="24"/>
          <w:szCs w:val="28"/>
        </w:rPr>
        <w:t>遴选项目名称</w:t>
      </w:r>
      <w:r w:rsidRPr="008E54E3">
        <w:rPr>
          <w:rFonts w:ascii="方正仿宋_GBK" w:eastAsia="方正仿宋_GBK" w:hAnsi="仿宋" w:hint="eastAsia"/>
          <w:sz w:val="24"/>
        </w:rPr>
        <w:t>：</w:t>
      </w:r>
      <w:r w:rsidRPr="008E54E3">
        <w:rPr>
          <w:rFonts w:ascii="方正仿宋_GBK" w:eastAsia="方正仿宋_GBK" w:hAnsi="仿宋" w:hint="eastAsia"/>
          <w:sz w:val="24"/>
          <w:u w:val="single"/>
        </w:rPr>
        <w:t xml:space="preserve">                                                </w:t>
      </w:r>
    </w:p>
    <w:p w:rsidR="00B84492" w:rsidRPr="008E54E3" w:rsidRDefault="00B84492">
      <w:pPr>
        <w:tabs>
          <w:tab w:val="left" w:pos="6300"/>
        </w:tabs>
        <w:snapToGrid w:val="0"/>
        <w:spacing w:line="500" w:lineRule="exact"/>
        <w:ind w:firstLine="570"/>
        <w:rPr>
          <w:rFonts w:ascii="方正仿宋_GBK" w:eastAsia="方正仿宋_GBK" w:hAnsi="仿宋"/>
          <w:sz w:val="24"/>
        </w:rPr>
      </w:pPr>
    </w:p>
    <w:p w:rsidR="00B84492" w:rsidRPr="008E54E3" w:rsidRDefault="00B84492">
      <w:pPr>
        <w:tabs>
          <w:tab w:val="left" w:pos="6300"/>
        </w:tabs>
        <w:snapToGrid w:val="0"/>
        <w:spacing w:line="500" w:lineRule="exact"/>
        <w:rPr>
          <w:rFonts w:ascii="方正仿宋_GBK" w:eastAsia="方正仿宋_GBK" w:hAnsi="仿宋"/>
          <w:sz w:val="24"/>
        </w:rPr>
      </w:pPr>
      <w:r w:rsidRPr="008E54E3">
        <w:rPr>
          <w:rFonts w:ascii="方正仿宋_GBK" w:eastAsia="方正仿宋_GBK" w:hAnsi="仿宋" w:hint="eastAsia"/>
          <w:sz w:val="24"/>
        </w:rPr>
        <w:t>致：</w:t>
      </w:r>
      <w:r w:rsidRPr="008E54E3">
        <w:rPr>
          <w:rFonts w:ascii="方正仿宋_GBK" w:eastAsia="方正仿宋_GBK" w:hAnsi="仿宋" w:hint="eastAsia"/>
          <w:sz w:val="24"/>
          <w:u w:val="single"/>
        </w:rPr>
        <w:t xml:space="preserve">                     </w:t>
      </w:r>
      <w:r w:rsidRPr="008E54E3">
        <w:rPr>
          <w:rFonts w:ascii="方正仿宋_GBK" w:eastAsia="方正仿宋_GBK" w:hAnsi="仿宋" w:hint="eastAsia"/>
          <w:sz w:val="24"/>
        </w:rPr>
        <w:t>：</w:t>
      </w:r>
    </w:p>
    <w:p w:rsidR="00B84492" w:rsidRPr="008E54E3" w:rsidRDefault="00B84492">
      <w:pPr>
        <w:tabs>
          <w:tab w:val="left" w:pos="6300"/>
        </w:tabs>
        <w:snapToGrid w:val="0"/>
        <w:spacing w:line="500" w:lineRule="exact"/>
        <w:ind w:firstLineChars="200" w:firstLine="480"/>
        <w:rPr>
          <w:rFonts w:ascii="方正仿宋_GBK" w:eastAsia="方正仿宋_GBK" w:hAnsi="仿宋"/>
          <w:sz w:val="24"/>
        </w:rPr>
      </w:pPr>
      <w:r w:rsidRPr="008E54E3">
        <w:rPr>
          <w:rFonts w:ascii="方正仿宋_GBK" w:eastAsia="方正仿宋_GBK" w:hAnsi="仿宋" w:hint="eastAsia"/>
          <w:sz w:val="24"/>
          <w:u w:val="single"/>
        </w:rPr>
        <w:t xml:space="preserve">            </w:t>
      </w:r>
      <w:r w:rsidRPr="008E54E3">
        <w:rPr>
          <w:rFonts w:ascii="方正仿宋_GBK" w:eastAsia="方正仿宋_GBK" w:hAnsi="仿宋" w:hint="eastAsia"/>
          <w:sz w:val="24"/>
        </w:rPr>
        <w:t>（</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仿宋" w:hint="eastAsia"/>
          <w:sz w:val="24"/>
        </w:rPr>
        <w:t>法定代表人名称）是</w:t>
      </w:r>
      <w:r w:rsidRPr="008E54E3">
        <w:rPr>
          <w:rFonts w:ascii="方正仿宋_GBK" w:eastAsia="方正仿宋_GBK" w:hAnsi="仿宋" w:hint="eastAsia"/>
          <w:sz w:val="24"/>
          <w:u w:val="single"/>
        </w:rPr>
        <w:t xml:space="preserve">                    </w:t>
      </w:r>
      <w:r w:rsidRPr="008E54E3">
        <w:rPr>
          <w:rFonts w:ascii="方正仿宋_GBK" w:eastAsia="方正仿宋_GBK" w:hAnsi="仿宋" w:hint="eastAsia"/>
          <w:sz w:val="24"/>
        </w:rPr>
        <w:t>（</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仿宋" w:hint="eastAsia"/>
          <w:sz w:val="24"/>
        </w:rPr>
        <w:t>名称）的法定代表人，特授权</w:t>
      </w:r>
      <w:r w:rsidRPr="008E54E3">
        <w:rPr>
          <w:rFonts w:ascii="方正仿宋_GBK" w:eastAsia="方正仿宋_GBK" w:hAnsi="仿宋" w:hint="eastAsia"/>
          <w:sz w:val="24"/>
          <w:u w:val="single"/>
        </w:rPr>
        <w:t xml:space="preserve">          </w:t>
      </w:r>
      <w:r w:rsidRPr="008E54E3">
        <w:rPr>
          <w:rFonts w:ascii="方正仿宋_GBK" w:eastAsia="方正仿宋_GBK" w:hAnsi="仿宋" w:hint="eastAsia"/>
          <w:sz w:val="24"/>
        </w:rPr>
        <w:t>（被授权人姓名及身份证代码）代表我单位全权办理上述项目的遴选、谈判、签约等具体工作，并签署全部有关文件、协议及合同。</w:t>
      </w:r>
    </w:p>
    <w:p w:rsidR="00B84492" w:rsidRPr="008E54E3" w:rsidRDefault="00B84492">
      <w:pPr>
        <w:tabs>
          <w:tab w:val="left" w:pos="6300"/>
        </w:tabs>
        <w:snapToGrid w:val="0"/>
        <w:spacing w:line="500" w:lineRule="exact"/>
        <w:ind w:firstLineChars="200" w:firstLine="480"/>
        <w:rPr>
          <w:rFonts w:ascii="方正仿宋_GBK" w:eastAsia="方正仿宋_GBK" w:hAnsi="仿宋"/>
          <w:sz w:val="24"/>
        </w:rPr>
      </w:pPr>
      <w:r w:rsidRPr="008E54E3">
        <w:rPr>
          <w:rFonts w:ascii="方正仿宋_GBK" w:eastAsia="方正仿宋_GBK" w:hAnsi="仿宋" w:hint="eastAsia"/>
          <w:sz w:val="24"/>
        </w:rPr>
        <w:t>我单位对被授权人的签署负全部责任。</w:t>
      </w:r>
    </w:p>
    <w:p w:rsidR="00B84492" w:rsidRPr="008E54E3" w:rsidRDefault="00B84492">
      <w:pPr>
        <w:tabs>
          <w:tab w:val="left" w:pos="6300"/>
        </w:tabs>
        <w:snapToGrid w:val="0"/>
        <w:spacing w:line="500" w:lineRule="exact"/>
        <w:ind w:firstLineChars="200" w:firstLine="480"/>
        <w:rPr>
          <w:rFonts w:ascii="方正仿宋_GBK" w:eastAsia="方正仿宋_GBK" w:hAnsi="仿宋"/>
          <w:sz w:val="24"/>
        </w:rPr>
      </w:pPr>
      <w:r w:rsidRPr="008E54E3">
        <w:rPr>
          <w:rFonts w:ascii="方正仿宋_GBK" w:eastAsia="方正仿宋_GBK" w:hAnsi="仿宋" w:hint="eastAsia"/>
          <w:sz w:val="24"/>
        </w:rPr>
        <w:t>在撤消授权的书面通知以前，本授权书一直有效。被授权人在授权书有效期内签署的所有文件不因授权的撤消而失效。</w:t>
      </w:r>
    </w:p>
    <w:p w:rsidR="00B84492" w:rsidRPr="008E54E3" w:rsidRDefault="00B84492">
      <w:pPr>
        <w:tabs>
          <w:tab w:val="left" w:pos="6300"/>
        </w:tabs>
        <w:snapToGrid w:val="0"/>
        <w:spacing w:line="500" w:lineRule="exact"/>
        <w:ind w:firstLine="570"/>
        <w:rPr>
          <w:rFonts w:ascii="方正仿宋_GBK" w:eastAsia="方正仿宋_GBK" w:hAnsi="仿宋"/>
          <w:sz w:val="24"/>
        </w:rPr>
      </w:pPr>
    </w:p>
    <w:p w:rsidR="00B84492" w:rsidRPr="008E54E3" w:rsidRDefault="00B84492">
      <w:pPr>
        <w:tabs>
          <w:tab w:val="left" w:pos="6300"/>
        </w:tabs>
        <w:snapToGrid w:val="0"/>
        <w:spacing w:line="500" w:lineRule="exact"/>
        <w:ind w:firstLine="570"/>
        <w:rPr>
          <w:rFonts w:ascii="方正仿宋_GBK" w:eastAsia="方正仿宋_GBK" w:hAnsi="仿宋"/>
          <w:sz w:val="24"/>
        </w:rPr>
      </w:pPr>
    </w:p>
    <w:p w:rsidR="00B84492" w:rsidRPr="008E54E3" w:rsidRDefault="00B84492">
      <w:pPr>
        <w:tabs>
          <w:tab w:val="left" w:pos="6300"/>
        </w:tabs>
        <w:snapToGrid w:val="0"/>
        <w:spacing w:line="500" w:lineRule="exact"/>
        <w:ind w:firstLine="570"/>
        <w:rPr>
          <w:rFonts w:ascii="方正仿宋_GBK" w:eastAsia="方正仿宋_GBK" w:hAnsi="仿宋"/>
          <w:sz w:val="24"/>
        </w:rPr>
      </w:pPr>
      <w:r w:rsidRPr="008E54E3">
        <w:rPr>
          <w:rFonts w:ascii="方正仿宋_GBK" w:eastAsia="方正仿宋_GBK" w:hAnsi="仿宋" w:hint="eastAsia"/>
          <w:sz w:val="24"/>
        </w:rPr>
        <w:t xml:space="preserve">被授权人：                            </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仿宋" w:hint="eastAsia"/>
          <w:sz w:val="24"/>
        </w:rPr>
        <w:t>法定代表人：</w:t>
      </w:r>
    </w:p>
    <w:p w:rsidR="00B84492" w:rsidRPr="008E54E3" w:rsidRDefault="00B84492">
      <w:pPr>
        <w:tabs>
          <w:tab w:val="left" w:pos="6300"/>
        </w:tabs>
        <w:snapToGrid w:val="0"/>
        <w:spacing w:line="500" w:lineRule="exact"/>
        <w:ind w:firstLine="570"/>
        <w:rPr>
          <w:rFonts w:ascii="方正仿宋_GBK" w:eastAsia="方正仿宋_GBK" w:hAnsi="仿宋"/>
          <w:sz w:val="24"/>
          <w:szCs w:val="28"/>
        </w:rPr>
      </w:pPr>
      <w:r w:rsidRPr="008E54E3">
        <w:rPr>
          <w:rFonts w:ascii="方正仿宋_GBK" w:eastAsia="方正仿宋_GBK" w:hAnsi="仿宋" w:hint="eastAsia"/>
          <w:sz w:val="24"/>
          <w:szCs w:val="28"/>
        </w:rPr>
        <w:t>（签署或盖章）                                （签署或盖章）</w:t>
      </w:r>
    </w:p>
    <w:p w:rsidR="00B84492" w:rsidRPr="008E54E3" w:rsidRDefault="00B84492">
      <w:pPr>
        <w:tabs>
          <w:tab w:val="left" w:pos="6300"/>
        </w:tabs>
        <w:snapToGrid w:val="0"/>
        <w:spacing w:line="500" w:lineRule="exact"/>
        <w:ind w:firstLine="570"/>
        <w:rPr>
          <w:rFonts w:ascii="方正仿宋_GBK" w:eastAsia="方正仿宋_GBK" w:hAnsi="仿宋"/>
          <w:sz w:val="24"/>
          <w:szCs w:val="28"/>
        </w:rPr>
      </w:pPr>
    </w:p>
    <w:p w:rsidR="00B84492" w:rsidRPr="008E54E3" w:rsidRDefault="00B84492">
      <w:pPr>
        <w:tabs>
          <w:tab w:val="left" w:pos="6300"/>
        </w:tabs>
        <w:snapToGrid w:val="0"/>
        <w:spacing w:line="500" w:lineRule="exact"/>
        <w:ind w:firstLine="570"/>
        <w:rPr>
          <w:rFonts w:ascii="方正仿宋_GBK" w:eastAsia="方正仿宋_GBK" w:hAnsi="仿宋"/>
          <w:sz w:val="24"/>
        </w:rPr>
      </w:pPr>
    </w:p>
    <w:p w:rsidR="00B84492" w:rsidRPr="008E54E3" w:rsidRDefault="00B84492">
      <w:pPr>
        <w:tabs>
          <w:tab w:val="left" w:pos="6300"/>
        </w:tabs>
        <w:snapToGrid w:val="0"/>
        <w:spacing w:line="500" w:lineRule="exact"/>
        <w:ind w:firstLine="570"/>
        <w:rPr>
          <w:rFonts w:ascii="方正仿宋_GBK" w:eastAsia="方正仿宋_GBK" w:hAnsi="仿宋"/>
          <w:sz w:val="24"/>
        </w:rPr>
      </w:pPr>
      <w:r w:rsidRPr="008E54E3">
        <w:rPr>
          <w:rFonts w:ascii="方正仿宋_GBK" w:eastAsia="方正仿宋_GBK" w:hAnsi="仿宋" w:hint="eastAsia"/>
          <w:sz w:val="24"/>
        </w:rPr>
        <w:t>（附：被授权人身份证正反面复印件）</w:t>
      </w:r>
    </w:p>
    <w:p w:rsidR="00B84492" w:rsidRPr="008E54E3" w:rsidRDefault="00B84492">
      <w:pPr>
        <w:tabs>
          <w:tab w:val="left" w:pos="6300"/>
        </w:tabs>
        <w:snapToGrid w:val="0"/>
        <w:spacing w:line="500" w:lineRule="exact"/>
        <w:ind w:firstLine="570"/>
        <w:rPr>
          <w:rFonts w:ascii="方正仿宋_GBK" w:eastAsia="方正仿宋_GBK" w:hAnsi="仿宋"/>
          <w:sz w:val="24"/>
        </w:rPr>
      </w:pPr>
      <w:r w:rsidRPr="008E54E3">
        <w:rPr>
          <w:rFonts w:ascii="方正仿宋_GBK" w:eastAsia="方正仿宋_GBK" w:hAnsi="仿宋" w:hint="eastAsia"/>
          <w:sz w:val="24"/>
        </w:rPr>
        <w:t xml:space="preserve">                                          </w:t>
      </w:r>
    </w:p>
    <w:p w:rsidR="00B84492" w:rsidRPr="008E54E3" w:rsidRDefault="00B84492">
      <w:pPr>
        <w:tabs>
          <w:tab w:val="left" w:pos="6300"/>
        </w:tabs>
        <w:snapToGrid w:val="0"/>
        <w:spacing w:line="500" w:lineRule="exact"/>
        <w:ind w:firstLine="570"/>
        <w:rPr>
          <w:rFonts w:ascii="方正仿宋_GBK" w:eastAsia="方正仿宋_GBK" w:hAnsi="仿宋"/>
          <w:sz w:val="24"/>
        </w:rPr>
      </w:pPr>
    </w:p>
    <w:p w:rsidR="00B84492" w:rsidRPr="008E54E3" w:rsidRDefault="00B84492">
      <w:pPr>
        <w:tabs>
          <w:tab w:val="left" w:pos="6300"/>
        </w:tabs>
        <w:snapToGrid w:val="0"/>
        <w:spacing w:line="500" w:lineRule="exact"/>
        <w:ind w:right="480" w:firstLine="570"/>
        <w:jc w:val="right"/>
        <w:rPr>
          <w:rFonts w:ascii="方正仿宋_GBK" w:eastAsia="方正仿宋_GBK" w:hAnsi="仿宋"/>
          <w:sz w:val="24"/>
        </w:rPr>
      </w:pPr>
      <w:r w:rsidRPr="008E54E3">
        <w:rPr>
          <w:rFonts w:ascii="方正仿宋_GBK" w:eastAsia="方正仿宋_GBK" w:hAnsi="仿宋" w:hint="eastAsia"/>
          <w:sz w:val="24"/>
        </w:rPr>
        <w:t>（</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仿宋" w:hint="eastAsia"/>
          <w:sz w:val="24"/>
        </w:rPr>
        <w:t>公章）</w:t>
      </w:r>
    </w:p>
    <w:p w:rsidR="00B84492" w:rsidRPr="008E54E3" w:rsidRDefault="00B84492">
      <w:pPr>
        <w:tabs>
          <w:tab w:val="left" w:pos="6300"/>
        </w:tabs>
        <w:snapToGrid w:val="0"/>
        <w:spacing w:line="500" w:lineRule="exact"/>
        <w:ind w:right="480" w:firstLine="570"/>
        <w:jc w:val="right"/>
        <w:rPr>
          <w:rFonts w:ascii="方正仿宋_GBK" w:eastAsia="方正仿宋_GBK" w:hAnsi="仿宋"/>
          <w:sz w:val="24"/>
        </w:rPr>
      </w:pPr>
      <w:r w:rsidRPr="008E54E3">
        <w:rPr>
          <w:rFonts w:ascii="方正仿宋_GBK" w:eastAsia="方正仿宋_GBK" w:hAnsi="仿宋" w:hint="eastAsia"/>
          <w:sz w:val="24"/>
        </w:rPr>
        <w:t>年   月   日</w:t>
      </w:r>
    </w:p>
    <w:p w:rsidR="00B84492" w:rsidRPr="008E54E3" w:rsidRDefault="00B84492">
      <w:pPr>
        <w:tabs>
          <w:tab w:val="left" w:pos="6300"/>
        </w:tabs>
        <w:snapToGrid w:val="0"/>
        <w:spacing w:line="500" w:lineRule="exact"/>
        <w:ind w:right="720" w:firstLine="570"/>
        <w:jc w:val="right"/>
        <w:rPr>
          <w:rFonts w:ascii="方正仿宋_GBK" w:eastAsia="方正仿宋_GBK" w:hAnsi="仿宋"/>
          <w:sz w:val="24"/>
        </w:rPr>
      </w:pPr>
    </w:p>
    <w:p w:rsidR="00B84492" w:rsidRPr="008E54E3" w:rsidRDefault="00B84492">
      <w:pPr>
        <w:tabs>
          <w:tab w:val="left" w:pos="6300"/>
        </w:tabs>
        <w:snapToGrid w:val="0"/>
        <w:spacing w:line="500" w:lineRule="exact"/>
        <w:ind w:right="480" w:firstLine="570"/>
        <w:jc w:val="left"/>
        <w:rPr>
          <w:rFonts w:ascii="方正仿宋_GBK" w:eastAsia="方正仿宋_GBK" w:hAnsi="仿宋"/>
          <w:sz w:val="24"/>
        </w:rPr>
      </w:pPr>
      <w:r w:rsidRPr="008E54E3">
        <w:rPr>
          <w:rFonts w:ascii="方正仿宋_GBK" w:eastAsia="方正仿宋_GBK" w:hAnsi="仿宋" w:hint="eastAsia"/>
          <w:sz w:val="24"/>
        </w:rPr>
        <w:t>被授权人电话：XXXXXXX     电子邮箱：XXXXXX@XXXXX（若法定代表人办理并签署投标文件的可不填写）</w:t>
      </w:r>
    </w:p>
    <w:p w:rsidR="00B84492" w:rsidRPr="008E54E3" w:rsidRDefault="00B84492">
      <w:pPr>
        <w:tabs>
          <w:tab w:val="left" w:pos="6300"/>
        </w:tabs>
        <w:snapToGrid w:val="0"/>
        <w:spacing w:line="500" w:lineRule="exact"/>
        <w:ind w:right="480" w:firstLine="570"/>
        <w:jc w:val="left"/>
        <w:rPr>
          <w:rFonts w:ascii="方正仿宋_GBK" w:eastAsia="方正仿宋_GBK" w:hAnsi="仿宋"/>
          <w:sz w:val="24"/>
        </w:rPr>
      </w:pPr>
      <w:r w:rsidRPr="008E54E3">
        <w:rPr>
          <w:rFonts w:ascii="方正仿宋_GBK" w:eastAsia="方正仿宋_GBK" w:hAnsi="仿宋" w:hint="eastAsia"/>
          <w:sz w:val="24"/>
        </w:rPr>
        <w:t>注：</w:t>
      </w:r>
    </w:p>
    <w:p w:rsidR="00B84492" w:rsidRPr="008E54E3" w:rsidRDefault="00B84492">
      <w:pPr>
        <w:tabs>
          <w:tab w:val="left" w:pos="6300"/>
        </w:tabs>
        <w:snapToGrid w:val="0"/>
        <w:spacing w:line="500" w:lineRule="exact"/>
        <w:ind w:right="480" w:firstLine="570"/>
        <w:jc w:val="left"/>
        <w:rPr>
          <w:rFonts w:ascii="方正仿宋_GBK" w:eastAsia="方正仿宋_GBK" w:hAnsi="仿宋"/>
          <w:sz w:val="24"/>
        </w:rPr>
      </w:pPr>
      <w:r w:rsidRPr="008E54E3">
        <w:rPr>
          <w:rFonts w:ascii="方正仿宋_GBK" w:eastAsia="方正仿宋_GBK" w:hAnsi="仿宋" w:hint="eastAsia"/>
          <w:sz w:val="24"/>
        </w:rPr>
        <w:t>1.若为法定代表人办理并签署遴选文件的，不提供此文件。</w:t>
      </w:r>
    </w:p>
    <w:p w:rsidR="00B84492" w:rsidRPr="008E54E3" w:rsidRDefault="00B84492">
      <w:pPr>
        <w:spacing w:line="400" w:lineRule="exact"/>
        <w:ind w:firstLineChars="200" w:firstLine="560"/>
        <w:jc w:val="left"/>
        <w:rPr>
          <w:rFonts w:ascii="方正仿宋_GBK" w:eastAsia="方正仿宋_GBK" w:hAnsi="仿宋"/>
          <w:sz w:val="24"/>
          <w:szCs w:val="24"/>
        </w:rPr>
      </w:pPr>
      <w:r w:rsidRPr="008E54E3">
        <w:rPr>
          <w:rFonts w:ascii="方正仿宋_GBK" w:eastAsia="方正仿宋_GBK" w:hAnsi="仿宋" w:hint="eastAsia"/>
        </w:rPr>
        <w:br w:type="column"/>
      </w:r>
      <w:r w:rsidRPr="008E54E3">
        <w:rPr>
          <w:rFonts w:ascii="方正仿宋_GBK" w:eastAsia="方正仿宋_GBK" w:hAnsi="宋体" w:hint="eastAsia"/>
          <w:sz w:val="24"/>
          <w:szCs w:val="28"/>
        </w:rPr>
        <w:lastRenderedPageBreak/>
        <w:t>（</w:t>
      </w:r>
      <w:r w:rsidRPr="008E54E3">
        <w:rPr>
          <w:rFonts w:ascii="方正仿宋_GBK" w:eastAsia="方正仿宋_GBK" w:hAnsi="宋体" w:cs="宋体" w:hint="eastAsia"/>
          <w:sz w:val="24"/>
          <w:szCs w:val="28"/>
        </w:rPr>
        <w:t>五</w:t>
      </w:r>
      <w:r w:rsidRPr="008E54E3">
        <w:rPr>
          <w:rFonts w:ascii="方正仿宋_GBK" w:eastAsia="方正仿宋_GBK" w:hAnsi="宋体" w:hint="eastAsia"/>
          <w:sz w:val="24"/>
          <w:szCs w:val="28"/>
        </w:rPr>
        <w:t>）基本资格条件承诺函</w:t>
      </w:r>
    </w:p>
    <w:p w:rsidR="00B84492" w:rsidRPr="008E54E3" w:rsidRDefault="00B84492">
      <w:pPr>
        <w:tabs>
          <w:tab w:val="left" w:pos="6300"/>
        </w:tabs>
        <w:snapToGrid w:val="0"/>
        <w:spacing w:line="500" w:lineRule="exact"/>
        <w:ind w:firstLineChars="200" w:firstLine="643"/>
        <w:jc w:val="center"/>
        <w:outlineLvl w:val="0"/>
        <w:rPr>
          <w:rFonts w:ascii="方正仿宋_GBK" w:eastAsia="方正仿宋_GBK" w:hAnsi="方正仿宋_GBK" w:cs="方正仿宋_GBK"/>
          <w:b/>
          <w:bCs/>
          <w:sz w:val="32"/>
          <w:szCs w:val="32"/>
        </w:rPr>
      </w:pPr>
      <w:r w:rsidRPr="008E54E3">
        <w:rPr>
          <w:rFonts w:ascii="方正仿宋_GBK" w:eastAsia="方正仿宋_GBK" w:hAnsi="方正仿宋_GBK" w:cs="方正仿宋_GBK" w:hint="eastAsia"/>
          <w:b/>
          <w:bCs/>
          <w:sz w:val="32"/>
          <w:szCs w:val="32"/>
        </w:rPr>
        <w:t>基本资格条件承诺函</w:t>
      </w:r>
    </w:p>
    <w:p w:rsidR="00B84492" w:rsidRPr="008E54E3" w:rsidRDefault="00B84492">
      <w:pPr>
        <w:tabs>
          <w:tab w:val="left" w:pos="6300"/>
        </w:tabs>
        <w:snapToGrid w:val="0"/>
        <w:spacing w:line="530" w:lineRule="exact"/>
        <w:rPr>
          <w:rFonts w:ascii="方正仿宋_GBK" w:eastAsia="方正仿宋_GBK"/>
          <w:sz w:val="24"/>
        </w:rPr>
      </w:pPr>
    </w:p>
    <w:p w:rsidR="00B84492" w:rsidRPr="008E54E3" w:rsidRDefault="00B84492">
      <w:pPr>
        <w:tabs>
          <w:tab w:val="left" w:pos="6300"/>
        </w:tabs>
        <w:snapToGrid w:val="0"/>
        <w:spacing w:line="500" w:lineRule="exact"/>
        <w:ind w:firstLineChars="200" w:firstLine="480"/>
        <w:rPr>
          <w:rFonts w:ascii="方正仿宋_GBK" w:eastAsia="方正仿宋_GBK" w:hAnsi="仿宋"/>
          <w:sz w:val="24"/>
        </w:rPr>
      </w:pPr>
      <w:r w:rsidRPr="008E54E3">
        <w:rPr>
          <w:rFonts w:ascii="方正仿宋_GBK" w:eastAsia="方正仿宋_GBK" w:hAnsi="仿宋" w:hint="eastAsia"/>
          <w:sz w:val="24"/>
        </w:rPr>
        <w:t xml:space="preserve">    </w:t>
      </w:r>
      <w:r w:rsidRPr="008E54E3">
        <w:rPr>
          <w:rFonts w:ascii="方正仿宋_GBK" w:eastAsia="方正仿宋_GBK" w:hAnsi="仿宋" w:hint="eastAsia"/>
          <w:sz w:val="24"/>
          <w:u w:val="single"/>
        </w:rPr>
        <w:t xml:space="preserve">              </w:t>
      </w:r>
      <w:r w:rsidRPr="008E54E3">
        <w:rPr>
          <w:rFonts w:ascii="方正仿宋_GBK" w:eastAsia="方正仿宋_GBK" w:hAnsi="仿宋" w:hint="eastAsia"/>
          <w:sz w:val="24"/>
        </w:rPr>
        <w:t>（</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仿宋" w:hint="eastAsia"/>
          <w:sz w:val="24"/>
        </w:rPr>
        <w:t>名称）郑重承诺：</w:t>
      </w:r>
    </w:p>
    <w:p w:rsidR="00B84492" w:rsidRPr="008E54E3" w:rsidRDefault="00B84492">
      <w:pPr>
        <w:tabs>
          <w:tab w:val="left" w:pos="6300"/>
        </w:tabs>
        <w:snapToGrid w:val="0"/>
        <w:spacing w:line="500" w:lineRule="exact"/>
        <w:ind w:firstLineChars="200" w:firstLine="480"/>
        <w:rPr>
          <w:rFonts w:ascii="方正仿宋_GBK" w:eastAsia="方正仿宋_GBK" w:hAnsi="仿宋"/>
          <w:sz w:val="24"/>
        </w:rPr>
      </w:pPr>
      <w:r w:rsidRPr="008E54E3">
        <w:rPr>
          <w:rFonts w:ascii="方正仿宋_GBK" w:eastAsia="方正仿宋_GBK" w:hAnsi="仿宋" w:hint="eastAsia"/>
          <w:sz w:val="24"/>
        </w:rPr>
        <w:t>1.我方具有良好的商业信誉和健全的财务会计制度，具有履行合同所必需的设备和专业技术能力，具</w:t>
      </w:r>
      <w:r w:rsidRPr="008E54E3">
        <w:rPr>
          <w:rFonts w:ascii="方正仿宋_GBK" w:eastAsia="方正仿宋_GBK" w:hAnsi="仿宋" w:hint="eastAsia"/>
          <w:sz w:val="24"/>
          <w:lang w:val="zh-CN"/>
        </w:rPr>
        <w:t>有依法缴纳税收和社会保障金的良好记录</w:t>
      </w:r>
      <w:r w:rsidRPr="008E54E3">
        <w:rPr>
          <w:rFonts w:ascii="方正仿宋_GBK" w:eastAsia="方正仿宋_GBK" w:hAnsi="仿宋" w:hint="eastAsia"/>
          <w:sz w:val="24"/>
        </w:rPr>
        <w:t>，参加本项目采购活动前三年内无重大违法活动记录。</w:t>
      </w:r>
    </w:p>
    <w:p w:rsidR="00B84492" w:rsidRPr="008E54E3" w:rsidRDefault="00B84492">
      <w:pPr>
        <w:tabs>
          <w:tab w:val="left" w:pos="6300"/>
        </w:tabs>
        <w:snapToGrid w:val="0"/>
        <w:spacing w:line="500" w:lineRule="exact"/>
        <w:ind w:firstLineChars="200" w:firstLine="480"/>
        <w:rPr>
          <w:rFonts w:ascii="方正仿宋_GBK" w:eastAsia="方正仿宋_GBK" w:hAnsi="仿宋"/>
          <w:sz w:val="24"/>
        </w:rPr>
      </w:pPr>
      <w:r w:rsidRPr="008E54E3">
        <w:rPr>
          <w:rFonts w:ascii="方正仿宋_GBK" w:eastAsia="方正仿宋_GBK" w:hAnsi="仿宋" w:hint="eastAsia"/>
          <w:sz w:val="24"/>
        </w:rPr>
        <w:t>2.我方未列入在信用中国网站（www.creditchina.gov.cn）“失信被执行人”、“重大税收违法案件当事人名单”中，也未列入中国政府采购网（www.ccgp.gov.cn）“政府采购严重违法失信行为记录名单”中。</w:t>
      </w:r>
    </w:p>
    <w:p w:rsidR="00B84492" w:rsidRPr="008E54E3" w:rsidRDefault="00B84492">
      <w:pPr>
        <w:tabs>
          <w:tab w:val="left" w:pos="6300"/>
        </w:tabs>
        <w:snapToGrid w:val="0"/>
        <w:spacing w:line="500" w:lineRule="exact"/>
        <w:ind w:firstLineChars="200" w:firstLine="480"/>
        <w:rPr>
          <w:rFonts w:ascii="方正仿宋_GBK" w:eastAsia="方正仿宋_GBK" w:hAnsi="仿宋"/>
          <w:sz w:val="24"/>
        </w:rPr>
      </w:pPr>
      <w:r w:rsidRPr="008E54E3">
        <w:rPr>
          <w:rFonts w:ascii="方正仿宋_GBK" w:eastAsia="方正仿宋_GBK" w:hAnsi="仿宋" w:hint="eastAsia"/>
          <w:sz w:val="24"/>
        </w:rPr>
        <w:t>3.我方在采购项目评审环节结束后，随时接受采购人的检查验证，配合提供相关证明材料，证明符合《中华人民共和国政府采购法》规定的</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仿宋" w:hint="eastAsia"/>
          <w:sz w:val="24"/>
        </w:rPr>
        <w:t>基本资格条件。</w:t>
      </w:r>
    </w:p>
    <w:p w:rsidR="00B84492" w:rsidRPr="008E54E3" w:rsidRDefault="00B84492">
      <w:pPr>
        <w:tabs>
          <w:tab w:val="left" w:pos="6300"/>
        </w:tabs>
        <w:snapToGrid w:val="0"/>
        <w:spacing w:line="500" w:lineRule="exact"/>
        <w:ind w:firstLineChars="200" w:firstLine="480"/>
        <w:rPr>
          <w:rFonts w:ascii="方正仿宋_GBK" w:eastAsia="方正仿宋_GBK" w:hAnsi="仿宋"/>
          <w:sz w:val="24"/>
        </w:rPr>
      </w:pPr>
      <w:r w:rsidRPr="008E54E3">
        <w:rPr>
          <w:rFonts w:ascii="方正仿宋_GBK" w:eastAsia="方正仿宋_GBK" w:hAnsi="仿宋" w:hint="eastAsia"/>
          <w:sz w:val="24"/>
        </w:rPr>
        <w:t>我方对以上承诺负全部法律责任。</w:t>
      </w:r>
    </w:p>
    <w:p w:rsidR="00B84492" w:rsidRPr="008E54E3" w:rsidRDefault="00B84492">
      <w:pPr>
        <w:tabs>
          <w:tab w:val="left" w:pos="6300"/>
        </w:tabs>
        <w:snapToGrid w:val="0"/>
        <w:spacing w:line="500" w:lineRule="exact"/>
        <w:ind w:firstLineChars="200" w:firstLine="480"/>
        <w:rPr>
          <w:rFonts w:ascii="方正仿宋_GBK" w:eastAsia="方正仿宋_GBK" w:hAnsi="仿宋"/>
          <w:sz w:val="24"/>
        </w:rPr>
      </w:pPr>
      <w:r w:rsidRPr="008E54E3">
        <w:rPr>
          <w:rFonts w:ascii="方正仿宋_GBK" w:eastAsia="方正仿宋_GBK" w:hAnsi="仿宋" w:hint="eastAsia"/>
          <w:sz w:val="24"/>
        </w:rPr>
        <w:t>特此承诺。</w:t>
      </w:r>
    </w:p>
    <w:p w:rsidR="00B84492" w:rsidRPr="008E54E3" w:rsidRDefault="00B84492">
      <w:pPr>
        <w:tabs>
          <w:tab w:val="left" w:pos="6300"/>
        </w:tabs>
        <w:snapToGrid w:val="0"/>
        <w:spacing w:line="500" w:lineRule="exact"/>
        <w:ind w:right="480"/>
        <w:rPr>
          <w:rFonts w:ascii="方正仿宋_GBK" w:eastAsia="方正仿宋_GBK" w:hAnsi="仿宋"/>
          <w:sz w:val="24"/>
        </w:rPr>
      </w:pPr>
    </w:p>
    <w:p w:rsidR="00B84492" w:rsidRPr="008E54E3" w:rsidRDefault="00B84492">
      <w:pPr>
        <w:tabs>
          <w:tab w:val="left" w:pos="6300"/>
        </w:tabs>
        <w:snapToGrid w:val="0"/>
        <w:spacing w:line="500" w:lineRule="exact"/>
        <w:ind w:right="480"/>
        <w:rPr>
          <w:rFonts w:ascii="方正仿宋_GBK" w:eastAsia="方正仿宋_GBK" w:hAnsi="仿宋"/>
          <w:sz w:val="24"/>
        </w:rPr>
      </w:pPr>
    </w:p>
    <w:p w:rsidR="00B84492" w:rsidRPr="008E54E3" w:rsidRDefault="00B84492">
      <w:pPr>
        <w:tabs>
          <w:tab w:val="left" w:pos="6300"/>
        </w:tabs>
        <w:snapToGrid w:val="0"/>
        <w:spacing w:line="500" w:lineRule="exact"/>
        <w:ind w:right="480" w:firstLineChars="2650" w:firstLine="6360"/>
        <w:rPr>
          <w:rFonts w:ascii="方正仿宋_GBK" w:eastAsia="方正仿宋_GBK" w:hAnsi="仿宋"/>
          <w:sz w:val="24"/>
        </w:rPr>
      </w:pPr>
      <w:r w:rsidRPr="008E54E3">
        <w:rPr>
          <w:rFonts w:ascii="方正仿宋_GBK" w:eastAsia="方正仿宋_GBK" w:hAnsi="仿宋" w:hint="eastAsia"/>
          <w:sz w:val="24"/>
        </w:rPr>
        <w:t>（</w:t>
      </w:r>
      <w:r w:rsidRPr="008E54E3">
        <w:rPr>
          <w:rFonts w:ascii="方正仿宋_GBK" w:eastAsia="方正仿宋_GBK" w:hAnsi="宋体" w:cs="宋体" w:hint="eastAsia"/>
          <w:kern w:val="0"/>
          <w:sz w:val="24"/>
          <w:szCs w:val="24"/>
        </w:rPr>
        <w:t>参与遴选企业</w:t>
      </w:r>
      <w:r w:rsidRPr="008E54E3">
        <w:rPr>
          <w:rFonts w:ascii="方正仿宋_GBK" w:eastAsia="方正仿宋_GBK" w:hAnsi="仿宋" w:hint="eastAsia"/>
          <w:sz w:val="24"/>
        </w:rPr>
        <w:t>公章）</w:t>
      </w:r>
    </w:p>
    <w:p w:rsidR="00B84492" w:rsidRPr="008E54E3" w:rsidRDefault="00B84492">
      <w:pPr>
        <w:tabs>
          <w:tab w:val="left" w:pos="6300"/>
        </w:tabs>
        <w:snapToGrid w:val="0"/>
        <w:spacing w:line="500" w:lineRule="exact"/>
        <w:ind w:right="480" w:firstLineChars="3050" w:firstLine="7320"/>
        <w:rPr>
          <w:rFonts w:ascii="方正仿宋_GBK" w:eastAsia="方正仿宋_GBK" w:hAnsi="仿宋"/>
          <w:sz w:val="24"/>
        </w:rPr>
      </w:pPr>
      <w:r w:rsidRPr="008E54E3">
        <w:rPr>
          <w:rFonts w:ascii="方正仿宋_GBK" w:eastAsia="方正仿宋_GBK" w:hAnsi="仿宋" w:hint="eastAsia"/>
          <w:sz w:val="24"/>
        </w:rPr>
        <w:t>年   月   日</w:t>
      </w:r>
    </w:p>
    <w:p w:rsidR="00B84492" w:rsidRPr="008E54E3" w:rsidRDefault="00B84492">
      <w:pPr>
        <w:snapToGrid w:val="0"/>
        <w:spacing w:line="440" w:lineRule="exact"/>
        <w:ind w:firstLineChars="200" w:firstLine="480"/>
        <w:rPr>
          <w:rFonts w:ascii="方正仿宋_GBK" w:eastAsia="方正仿宋_GBK" w:hAnsi="仿宋"/>
          <w:sz w:val="24"/>
          <w:szCs w:val="24"/>
        </w:rPr>
      </w:pPr>
    </w:p>
    <w:p w:rsidR="00B84492" w:rsidRPr="008E54E3" w:rsidRDefault="00B84492">
      <w:pPr>
        <w:spacing w:line="400" w:lineRule="exact"/>
        <w:rPr>
          <w:rFonts w:ascii="方正仿宋_GBK" w:eastAsia="方正仿宋_GBK" w:hAnsi="仿宋"/>
        </w:rPr>
      </w:pPr>
    </w:p>
    <w:p w:rsidR="00B84492" w:rsidRPr="008E54E3" w:rsidRDefault="00B84492">
      <w:pPr>
        <w:spacing w:line="400" w:lineRule="exact"/>
        <w:rPr>
          <w:rFonts w:ascii="方正仿宋_GBK" w:eastAsia="方正仿宋_GBK" w:hAnsi="仿宋"/>
        </w:rPr>
      </w:pPr>
    </w:p>
    <w:p w:rsidR="00B84492" w:rsidRPr="008E54E3" w:rsidRDefault="00B84492">
      <w:pPr>
        <w:spacing w:line="400" w:lineRule="exact"/>
        <w:rPr>
          <w:rFonts w:ascii="方正仿宋_GBK" w:eastAsia="方正仿宋_GBK" w:hAnsi="仿宋"/>
        </w:rPr>
      </w:pPr>
    </w:p>
    <w:p w:rsidR="00B84492" w:rsidRPr="008E54E3" w:rsidRDefault="00B84492">
      <w:pPr>
        <w:spacing w:line="400" w:lineRule="exact"/>
        <w:rPr>
          <w:rFonts w:ascii="方正仿宋_GBK" w:eastAsia="方正仿宋_GBK" w:hAnsi="仿宋"/>
        </w:rPr>
      </w:pPr>
    </w:p>
    <w:p w:rsidR="00B84492" w:rsidRPr="008E54E3" w:rsidRDefault="00B84492">
      <w:pPr>
        <w:spacing w:line="400" w:lineRule="exact"/>
        <w:rPr>
          <w:rFonts w:ascii="方正仿宋_GBK" w:eastAsia="方正仿宋_GBK" w:hAnsi="仿宋"/>
        </w:rPr>
      </w:pPr>
    </w:p>
    <w:p w:rsidR="00B84492" w:rsidRPr="008E54E3" w:rsidRDefault="00B84492">
      <w:pPr>
        <w:spacing w:line="400" w:lineRule="exact"/>
        <w:rPr>
          <w:rFonts w:ascii="方正仿宋_GBK" w:eastAsia="方正仿宋_GBK" w:hAnsi="仿宋"/>
        </w:rPr>
      </w:pPr>
    </w:p>
    <w:p w:rsidR="00B84492" w:rsidRPr="008E54E3" w:rsidRDefault="00B84492">
      <w:pPr>
        <w:spacing w:line="400" w:lineRule="exact"/>
        <w:rPr>
          <w:rFonts w:ascii="方正仿宋_GBK" w:eastAsia="方正仿宋_GBK" w:hAnsi="仿宋"/>
        </w:rPr>
      </w:pPr>
    </w:p>
    <w:p w:rsidR="00B84492" w:rsidRPr="008E54E3" w:rsidRDefault="00B84492">
      <w:pPr>
        <w:spacing w:line="400" w:lineRule="exact"/>
        <w:rPr>
          <w:rFonts w:ascii="方正仿宋_GBK" w:eastAsia="方正仿宋_GBK" w:hAnsi="仿宋"/>
        </w:rPr>
      </w:pPr>
    </w:p>
    <w:p w:rsidR="00B84492" w:rsidRPr="008E54E3" w:rsidRDefault="00B84492">
      <w:pPr>
        <w:spacing w:line="400" w:lineRule="exact"/>
        <w:rPr>
          <w:rFonts w:ascii="方正仿宋_GBK" w:eastAsia="方正仿宋_GBK" w:hAnsi="仿宋"/>
        </w:rPr>
      </w:pPr>
    </w:p>
    <w:p w:rsidR="00B84492" w:rsidRPr="008E54E3" w:rsidRDefault="00B84492">
      <w:pPr>
        <w:spacing w:line="400" w:lineRule="exact"/>
        <w:rPr>
          <w:rFonts w:ascii="方正仿宋_GBK" w:eastAsia="方正仿宋_GBK" w:hAnsi="仿宋"/>
        </w:rPr>
      </w:pPr>
    </w:p>
    <w:p w:rsidR="00B84492" w:rsidRPr="008E54E3" w:rsidRDefault="00B84492">
      <w:pPr>
        <w:tabs>
          <w:tab w:val="left" w:pos="6300"/>
        </w:tabs>
        <w:snapToGrid w:val="0"/>
        <w:spacing w:line="500" w:lineRule="exact"/>
        <w:ind w:firstLineChars="200" w:firstLine="480"/>
        <w:rPr>
          <w:rFonts w:ascii="方正仿宋_GBK" w:eastAsia="方正仿宋_GBK" w:hAnsi="宋体"/>
          <w:sz w:val="24"/>
          <w:szCs w:val="28"/>
        </w:rPr>
      </w:pPr>
    </w:p>
    <w:p w:rsidR="00B84492" w:rsidRPr="008E54E3" w:rsidRDefault="00B84492">
      <w:pPr>
        <w:tabs>
          <w:tab w:val="left" w:pos="6300"/>
        </w:tabs>
        <w:snapToGrid w:val="0"/>
        <w:spacing w:line="500" w:lineRule="exact"/>
        <w:ind w:firstLineChars="200" w:firstLine="480"/>
        <w:rPr>
          <w:rFonts w:ascii="方正仿宋_GBK" w:eastAsia="方正仿宋_GBK" w:hAnsi="宋体"/>
          <w:sz w:val="24"/>
          <w:szCs w:val="28"/>
        </w:rPr>
      </w:pPr>
      <w:r w:rsidRPr="008E54E3">
        <w:rPr>
          <w:rFonts w:ascii="方正仿宋_GBK" w:eastAsia="方正仿宋_GBK" w:hint="eastAsia"/>
          <w:sz w:val="24"/>
        </w:rPr>
        <w:lastRenderedPageBreak/>
        <w:t>（六）</w:t>
      </w:r>
      <w:r w:rsidRPr="008E54E3">
        <w:rPr>
          <w:rFonts w:ascii="方正仿宋_GBK" w:eastAsia="方正仿宋_GBK" w:hAnsi="宋体" w:cs="宋体" w:hint="eastAsia"/>
          <w:kern w:val="0"/>
          <w:sz w:val="24"/>
          <w:szCs w:val="24"/>
        </w:rPr>
        <w:t>参与遴选企业</w:t>
      </w:r>
      <w:r w:rsidRPr="008E54E3">
        <w:rPr>
          <w:rFonts w:ascii="方正仿宋_GBK" w:eastAsia="方正仿宋_GBK" w:hint="eastAsia"/>
          <w:sz w:val="24"/>
        </w:rPr>
        <w:t>经营活动中没有重大违法记录截图</w:t>
      </w:r>
    </w:p>
    <w:p w:rsidR="00B84492" w:rsidRPr="008E54E3" w:rsidRDefault="00B84492">
      <w:pPr>
        <w:tabs>
          <w:tab w:val="left" w:pos="6300"/>
        </w:tabs>
        <w:snapToGrid w:val="0"/>
        <w:spacing w:line="500" w:lineRule="exact"/>
        <w:ind w:firstLineChars="200" w:firstLine="480"/>
        <w:rPr>
          <w:rFonts w:ascii="方正仿宋_GBK" w:eastAsia="方正仿宋_GBK" w:hAnsi="宋体"/>
          <w:sz w:val="24"/>
          <w:szCs w:val="28"/>
        </w:rPr>
      </w:pPr>
    </w:p>
    <w:p w:rsidR="00B84492" w:rsidRPr="008E54E3" w:rsidRDefault="00B84492">
      <w:pPr>
        <w:tabs>
          <w:tab w:val="left" w:pos="6300"/>
        </w:tabs>
        <w:snapToGrid w:val="0"/>
        <w:spacing w:line="500" w:lineRule="exact"/>
        <w:ind w:firstLineChars="200" w:firstLine="480"/>
        <w:rPr>
          <w:rFonts w:ascii="方正仿宋_GBK" w:eastAsia="方正仿宋_GBK" w:hAnsi="宋体"/>
          <w:sz w:val="24"/>
          <w:szCs w:val="28"/>
        </w:rPr>
      </w:pPr>
    </w:p>
    <w:p w:rsidR="00B84492" w:rsidRPr="008E54E3" w:rsidRDefault="00B84492">
      <w:pPr>
        <w:tabs>
          <w:tab w:val="left" w:pos="6300"/>
        </w:tabs>
        <w:snapToGrid w:val="0"/>
        <w:spacing w:line="500" w:lineRule="exact"/>
        <w:ind w:firstLineChars="200" w:firstLine="480"/>
        <w:rPr>
          <w:rFonts w:ascii="方正仿宋_GBK" w:eastAsia="方正仿宋_GBK" w:hAnsi="宋体"/>
          <w:sz w:val="24"/>
          <w:szCs w:val="28"/>
        </w:rPr>
      </w:pPr>
    </w:p>
    <w:p w:rsidR="00B84492" w:rsidRPr="008E54E3" w:rsidRDefault="00B84492">
      <w:pPr>
        <w:tabs>
          <w:tab w:val="left" w:pos="6300"/>
        </w:tabs>
        <w:snapToGrid w:val="0"/>
        <w:spacing w:line="500" w:lineRule="exact"/>
        <w:ind w:firstLineChars="200" w:firstLine="480"/>
        <w:rPr>
          <w:rFonts w:ascii="方正仿宋_GBK" w:eastAsia="方正仿宋_GBK" w:hAnsi="宋体"/>
          <w:sz w:val="24"/>
          <w:szCs w:val="28"/>
        </w:rPr>
      </w:pPr>
    </w:p>
    <w:p w:rsidR="00B84492" w:rsidRPr="008E54E3" w:rsidRDefault="00B84492">
      <w:pPr>
        <w:tabs>
          <w:tab w:val="left" w:pos="6300"/>
        </w:tabs>
        <w:snapToGrid w:val="0"/>
        <w:spacing w:line="500" w:lineRule="exact"/>
        <w:ind w:firstLineChars="200" w:firstLine="480"/>
        <w:rPr>
          <w:rFonts w:ascii="方正仿宋_GBK" w:eastAsia="方正仿宋_GBK" w:hAnsi="宋体"/>
          <w:sz w:val="24"/>
          <w:szCs w:val="28"/>
        </w:rPr>
      </w:pPr>
    </w:p>
    <w:p w:rsidR="00B84492" w:rsidRPr="008E54E3" w:rsidRDefault="00B84492">
      <w:pPr>
        <w:tabs>
          <w:tab w:val="left" w:pos="6300"/>
        </w:tabs>
        <w:snapToGrid w:val="0"/>
        <w:spacing w:line="500" w:lineRule="exact"/>
        <w:ind w:firstLineChars="200" w:firstLine="480"/>
        <w:rPr>
          <w:rFonts w:ascii="方正仿宋_GBK" w:eastAsia="方正仿宋_GBK" w:hAnsi="宋体"/>
          <w:sz w:val="24"/>
          <w:szCs w:val="28"/>
        </w:rPr>
      </w:pPr>
    </w:p>
    <w:p w:rsidR="00B84492" w:rsidRPr="008E54E3" w:rsidRDefault="00B84492">
      <w:pPr>
        <w:tabs>
          <w:tab w:val="left" w:pos="6300"/>
        </w:tabs>
        <w:snapToGrid w:val="0"/>
        <w:spacing w:line="500" w:lineRule="exact"/>
        <w:ind w:firstLineChars="200" w:firstLine="480"/>
        <w:rPr>
          <w:rFonts w:ascii="方正仿宋_GBK" w:eastAsia="方正仿宋_GBK" w:hAnsi="宋体"/>
          <w:sz w:val="24"/>
          <w:szCs w:val="28"/>
        </w:rPr>
      </w:pPr>
    </w:p>
    <w:p w:rsidR="00B84492" w:rsidRPr="008E54E3" w:rsidRDefault="00B84492">
      <w:pPr>
        <w:tabs>
          <w:tab w:val="left" w:pos="6300"/>
        </w:tabs>
        <w:snapToGrid w:val="0"/>
        <w:spacing w:line="500" w:lineRule="exact"/>
        <w:ind w:firstLineChars="200" w:firstLine="480"/>
        <w:rPr>
          <w:rFonts w:ascii="方正仿宋_GBK" w:eastAsia="方正仿宋_GBK" w:hAnsi="宋体"/>
          <w:sz w:val="24"/>
          <w:szCs w:val="28"/>
        </w:rPr>
      </w:pPr>
    </w:p>
    <w:p w:rsidR="00B84492" w:rsidRPr="008E54E3" w:rsidRDefault="00B84492">
      <w:pPr>
        <w:tabs>
          <w:tab w:val="left" w:pos="6300"/>
        </w:tabs>
        <w:snapToGrid w:val="0"/>
        <w:spacing w:line="500" w:lineRule="exact"/>
        <w:ind w:firstLineChars="200" w:firstLine="480"/>
        <w:rPr>
          <w:rFonts w:ascii="方正仿宋_GBK" w:eastAsia="方正仿宋_GBK" w:hAnsi="宋体"/>
          <w:sz w:val="24"/>
          <w:szCs w:val="28"/>
        </w:rPr>
      </w:pPr>
    </w:p>
    <w:p w:rsidR="00B84492" w:rsidRPr="008E54E3" w:rsidRDefault="00B84492">
      <w:pPr>
        <w:tabs>
          <w:tab w:val="left" w:pos="6300"/>
        </w:tabs>
        <w:snapToGrid w:val="0"/>
        <w:spacing w:line="500" w:lineRule="exact"/>
        <w:ind w:firstLineChars="200" w:firstLine="480"/>
        <w:rPr>
          <w:rFonts w:ascii="方正仿宋_GBK" w:eastAsia="方正仿宋_GBK" w:hAnsi="宋体"/>
          <w:sz w:val="24"/>
          <w:szCs w:val="28"/>
        </w:rPr>
      </w:pPr>
    </w:p>
    <w:p w:rsidR="00B84492" w:rsidRPr="008E54E3" w:rsidRDefault="00B84492">
      <w:pPr>
        <w:tabs>
          <w:tab w:val="left" w:pos="6300"/>
        </w:tabs>
        <w:snapToGrid w:val="0"/>
        <w:spacing w:line="500" w:lineRule="exact"/>
        <w:ind w:firstLineChars="200" w:firstLine="480"/>
        <w:rPr>
          <w:rFonts w:ascii="方正仿宋_GBK" w:eastAsia="方正仿宋_GBK" w:hAnsi="宋体"/>
          <w:sz w:val="24"/>
          <w:szCs w:val="28"/>
        </w:rPr>
      </w:pPr>
    </w:p>
    <w:p w:rsidR="00B84492" w:rsidRPr="008E54E3" w:rsidRDefault="00B84492">
      <w:pPr>
        <w:tabs>
          <w:tab w:val="left" w:pos="6300"/>
        </w:tabs>
        <w:snapToGrid w:val="0"/>
        <w:spacing w:line="500" w:lineRule="exact"/>
        <w:ind w:firstLineChars="200" w:firstLine="480"/>
        <w:rPr>
          <w:rFonts w:ascii="方正仿宋_GBK" w:eastAsia="方正仿宋_GBK" w:hAnsi="宋体"/>
          <w:sz w:val="24"/>
          <w:szCs w:val="28"/>
        </w:rPr>
      </w:pPr>
    </w:p>
    <w:p w:rsidR="00B84492" w:rsidRPr="008E54E3" w:rsidRDefault="00B84492">
      <w:pPr>
        <w:tabs>
          <w:tab w:val="left" w:pos="6300"/>
        </w:tabs>
        <w:snapToGrid w:val="0"/>
        <w:spacing w:line="500" w:lineRule="exact"/>
        <w:ind w:firstLineChars="200" w:firstLine="480"/>
        <w:rPr>
          <w:rFonts w:ascii="方正仿宋_GBK" w:eastAsia="方正仿宋_GBK" w:hAnsi="宋体"/>
          <w:sz w:val="24"/>
          <w:szCs w:val="28"/>
        </w:rPr>
      </w:pPr>
    </w:p>
    <w:p w:rsidR="00B84492" w:rsidRPr="008E54E3" w:rsidRDefault="00B84492">
      <w:pPr>
        <w:tabs>
          <w:tab w:val="left" w:pos="6300"/>
        </w:tabs>
        <w:snapToGrid w:val="0"/>
        <w:spacing w:line="500" w:lineRule="exact"/>
        <w:ind w:firstLineChars="200" w:firstLine="480"/>
        <w:rPr>
          <w:rFonts w:ascii="方正仿宋_GBK" w:eastAsia="方正仿宋_GBK" w:hAnsi="宋体"/>
          <w:sz w:val="24"/>
          <w:szCs w:val="28"/>
        </w:rPr>
      </w:pPr>
    </w:p>
    <w:p w:rsidR="00B84492" w:rsidRPr="008E54E3" w:rsidRDefault="00B84492">
      <w:pPr>
        <w:tabs>
          <w:tab w:val="left" w:pos="6300"/>
        </w:tabs>
        <w:snapToGrid w:val="0"/>
        <w:spacing w:line="500" w:lineRule="exact"/>
        <w:ind w:firstLineChars="200" w:firstLine="480"/>
        <w:rPr>
          <w:rFonts w:ascii="方正仿宋_GBK" w:eastAsia="方正仿宋_GBK" w:hAnsi="宋体"/>
          <w:sz w:val="24"/>
          <w:szCs w:val="28"/>
        </w:rPr>
      </w:pPr>
    </w:p>
    <w:p w:rsidR="00B84492" w:rsidRPr="008E54E3" w:rsidRDefault="00B84492">
      <w:pPr>
        <w:tabs>
          <w:tab w:val="left" w:pos="6300"/>
        </w:tabs>
        <w:snapToGrid w:val="0"/>
        <w:spacing w:line="500" w:lineRule="exact"/>
        <w:ind w:firstLineChars="200" w:firstLine="480"/>
        <w:rPr>
          <w:rFonts w:ascii="方正仿宋_GBK" w:eastAsia="方正仿宋_GBK" w:hAnsi="宋体"/>
          <w:sz w:val="24"/>
          <w:szCs w:val="28"/>
        </w:rPr>
      </w:pPr>
    </w:p>
    <w:p w:rsidR="00B84492" w:rsidRPr="008E54E3" w:rsidRDefault="00B84492">
      <w:pPr>
        <w:tabs>
          <w:tab w:val="left" w:pos="6300"/>
        </w:tabs>
        <w:snapToGrid w:val="0"/>
        <w:spacing w:line="500" w:lineRule="exact"/>
        <w:ind w:firstLineChars="200" w:firstLine="480"/>
        <w:rPr>
          <w:rFonts w:ascii="方正仿宋_GBK" w:eastAsia="方正仿宋_GBK" w:hAnsi="宋体"/>
          <w:sz w:val="24"/>
          <w:szCs w:val="28"/>
        </w:rPr>
      </w:pPr>
      <w:r w:rsidRPr="008E54E3">
        <w:rPr>
          <w:rFonts w:ascii="方正仿宋_GBK" w:eastAsia="方正仿宋_GBK" w:hAnsi="宋体" w:hint="eastAsia"/>
          <w:sz w:val="24"/>
          <w:szCs w:val="28"/>
        </w:rPr>
        <w:t>（</w:t>
      </w:r>
      <w:r w:rsidRPr="008E54E3">
        <w:rPr>
          <w:rFonts w:ascii="方正仿宋_GBK" w:eastAsia="方正仿宋_GBK" w:hAnsi="宋体" w:cs="宋体" w:hint="eastAsia"/>
          <w:sz w:val="24"/>
          <w:szCs w:val="28"/>
        </w:rPr>
        <w:t>七</w:t>
      </w:r>
      <w:r w:rsidRPr="008E54E3">
        <w:rPr>
          <w:rFonts w:ascii="方正仿宋_GBK" w:eastAsia="方正仿宋_GBK" w:hAnsi="宋体" w:hint="eastAsia"/>
          <w:sz w:val="24"/>
          <w:szCs w:val="28"/>
        </w:rPr>
        <w:t>）特定资格条件证书或证明文件</w:t>
      </w:r>
    </w:p>
    <w:p w:rsidR="00B84492" w:rsidRPr="008E54E3" w:rsidRDefault="00B84492">
      <w:pPr>
        <w:tabs>
          <w:tab w:val="left" w:pos="6300"/>
        </w:tabs>
        <w:snapToGrid w:val="0"/>
        <w:spacing w:line="500" w:lineRule="exact"/>
        <w:ind w:firstLine="570"/>
        <w:jc w:val="left"/>
        <w:rPr>
          <w:rFonts w:ascii="方正仿宋_GBK" w:eastAsia="方正仿宋_GBK" w:hAnsi="仿宋"/>
          <w:sz w:val="24"/>
        </w:rPr>
      </w:pPr>
    </w:p>
    <w:p w:rsidR="00B84492" w:rsidRPr="008E54E3" w:rsidRDefault="00B84492">
      <w:pPr>
        <w:tabs>
          <w:tab w:val="left" w:pos="6300"/>
        </w:tabs>
        <w:snapToGrid w:val="0"/>
        <w:spacing w:line="500" w:lineRule="exact"/>
        <w:ind w:firstLine="570"/>
        <w:jc w:val="left"/>
        <w:rPr>
          <w:rFonts w:ascii="方正仿宋_GBK" w:eastAsia="方正仿宋_GBK" w:hAnsi="仿宋"/>
          <w:sz w:val="24"/>
        </w:rPr>
      </w:pPr>
    </w:p>
    <w:p w:rsidR="00B84492" w:rsidRPr="008E54E3" w:rsidRDefault="00B84492">
      <w:pPr>
        <w:tabs>
          <w:tab w:val="left" w:pos="6300"/>
        </w:tabs>
        <w:snapToGrid w:val="0"/>
        <w:spacing w:line="500" w:lineRule="exact"/>
        <w:ind w:firstLine="570"/>
        <w:jc w:val="left"/>
        <w:rPr>
          <w:rFonts w:ascii="方正仿宋_GBK" w:eastAsia="方正仿宋_GBK" w:hAnsi="仿宋"/>
          <w:sz w:val="24"/>
        </w:rPr>
      </w:pPr>
    </w:p>
    <w:p w:rsidR="00B84492" w:rsidRPr="008E54E3" w:rsidRDefault="00B84492">
      <w:pPr>
        <w:tabs>
          <w:tab w:val="left" w:pos="6300"/>
        </w:tabs>
        <w:snapToGrid w:val="0"/>
        <w:spacing w:line="500" w:lineRule="exact"/>
        <w:ind w:firstLine="570"/>
        <w:jc w:val="left"/>
        <w:rPr>
          <w:rFonts w:ascii="方正仿宋_GBK" w:eastAsia="方正仿宋_GBK" w:hAnsi="仿宋"/>
          <w:sz w:val="24"/>
        </w:rPr>
      </w:pPr>
    </w:p>
    <w:p w:rsidR="00B84492" w:rsidRPr="008E54E3" w:rsidRDefault="00B84492">
      <w:pPr>
        <w:tabs>
          <w:tab w:val="left" w:pos="6300"/>
        </w:tabs>
        <w:snapToGrid w:val="0"/>
        <w:spacing w:line="500" w:lineRule="exact"/>
        <w:ind w:firstLine="570"/>
        <w:jc w:val="left"/>
        <w:rPr>
          <w:rFonts w:ascii="方正仿宋_GBK" w:eastAsia="方正仿宋_GBK" w:hAnsi="仿宋"/>
          <w:sz w:val="24"/>
        </w:rPr>
      </w:pPr>
    </w:p>
    <w:p w:rsidR="00B84492" w:rsidRPr="008E54E3" w:rsidRDefault="00B84492">
      <w:pPr>
        <w:tabs>
          <w:tab w:val="left" w:pos="6300"/>
        </w:tabs>
        <w:snapToGrid w:val="0"/>
        <w:spacing w:line="500" w:lineRule="exact"/>
        <w:ind w:firstLine="570"/>
        <w:jc w:val="left"/>
        <w:rPr>
          <w:rFonts w:ascii="方正仿宋_GBK" w:eastAsia="方正仿宋_GBK" w:hAnsi="仿宋"/>
          <w:sz w:val="24"/>
        </w:rPr>
      </w:pPr>
    </w:p>
    <w:p w:rsidR="00B84492" w:rsidRPr="008E54E3" w:rsidRDefault="00B84492">
      <w:pPr>
        <w:pStyle w:val="2"/>
        <w:rPr>
          <w:rFonts w:ascii="方正仿宋_GBK" w:eastAsia="方正仿宋_GBK"/>
          <w:b/>
          <w:szCs w:val="28"/>
        </w:rPr>
      </w:pPr>
      <w:r w:rsidRPr="008E54E3">
        <w:rPr>
          <w:rFonts w:hAnsi="仿宋" w:hint="eastAsia"/>
        </w:rPr>
        <w:br w:type="page"/>
      </w:r>
      <w:bookmarkStart w:id="385" w:name="_Toc234339085"/>
      <w:r w:rsidRPr="008E54E3">
        <w:rPr>
          <w:rFonts w:ascii="方正仿宋_GBK" w:eastAsia="方正仿宋_GBK" w:hint="eastAsia"/>
          <w:b/>
          <w:szCs w:val="28"/>
        </w:rPr>
        <w:lastRenderedPageBreak/>
        <w:t>六、商业活动廉洁经营承诺书</w:t>
      </w:r>
      <w:bookmarkEnd w:id="385"/>
    </w:p>
    <w:p w:rsidR="00B84492" w:rsidRPr="008E54E3" w:rsidRDefault="00B84492">
      <w:pPr>
        <w:tabs>
          <w:tab w:val="left" w:pos="6300"/>
        </w:tabs>
        <w:snapToGrid w:val="0"/>
        <w:spacing w:line="500" w:lineRule="exact"/>
        <w:ind w:firstLine="570"/>
        <w:jc w:val="center"/>
        <w:rPr>
          <w:rFonts w:ascii="方正仿宋_GBK" w:eastAsia="方正仿宋_GBK" w:hAnsi="方正仿宋_GBK" w:cs="方正仿宋_GBK"/>
          <w:sz w:val="32"/>
          <w:szCs w:val="32"/>
        </w:rPr>
      </w:pPr>
      <w:r w:rsidRPr="008E54E3">
        <w:rPr>
          <w:rFonts w:ascii="方正仿宋_GBK" w:eastAsia="方正仿宋_GBK" w:hAnsi="方正仿宋_GBK" w:cs="方正仿宋_GBK" w:hint="eastAsia"/>
          <w:sz w:val="32"/>
          <w:szCs w:val="32"/>
        </w:rPr>
        <w:t>商业活动廉洁经营承诺书</w:t>
      </w:r>
    </w:p>
    <w:p w:rsidR="00B84492" w:rsidRPr="008E54E3" w:rsidRDefault="00B84492">
      <w:pPr>
        <w:tabs>
          <w:tab w:val="left" w:pos="6300"/>
        </w:tabs>
        <w:snapToGrid w:val="0"/>
        <w:spacing w:line="500" w:lineRule="exact"/>
        <w:ind w:firstLine="570"/>
        <w:jc w:val="left"/>
        <w:rPr>
          <w:rFonts w:ascii="方正仿宋_GBK" w:eastAsia="方正仿宋_GBK" w:hAnsi="仿宋"/>
          <w:sz w:val="24"/>
        </w:rPr>
      </w:pPr>
    </w:p>
    <w:p w:rsidR="00B84492" w:rsidRPr="008E54E3" w:rsidRDefault="00B84492">
      <w:pPr>
        <w:tabs>
          <w:tab w:val="left" w:pos="6300"/>
        </w:tabs>
        <w:snapToGrid w:val="0"/>
        <w:spacing w:line="500" w:lineRule="exact"/>
        <w:ind w:firstLineChars="200" w:firstLine="480"/>
        <w:rPr>
          <w:rFonts w:ascii="方正仿宋_GBK" w:eastAsia="方正仿宋_GBK" w:hAnsi="宋体"/>
          <w:sz w:val="24"/>
          <w:szCs w:val="28"/>
        </w:rPr>
      </w:pPr>
      <w:r w:rsidRPr="008E54E3">
        <w:rPr>
          <w:rFonts w:ascii="方正仿宋_GBK" w:eastAsia="方正仿宋_GBK" w:hAnsi="宋体" w:hint="eastAsia"/>
          <w:sz w:val="24"/>
          <w:szCs w:val="28"/>
        </w:rPr>
        <w:t>重庆市九龙坡区中医院：</w:t>
      </w:r>
    </w:p>
    <w:p w:rsidR="00B84492" w:rsidRPr="008E54E3" w:rsidRDefault="00B84492">
      <w:pPr>
        <w:tabs>
          <w:tab w:val="left" w:pos="6300"/>
        </w:tabs>
        <w:snapToGrid w:val="0"/>
        <w:spacing w:line="500" w:lineRule="exact"/>
        <w:ind w:firstLineChars="200" w:firstLine="480"/>
        <w:rPr>
          <w:rFonts w:ascii="方正仿宋_GBK" w:eastAsia="方正仿宋_GBK" w:hAnsi="宋体"/>
          <w:sz w:val="24"/>
          <w:szCs w:val="28"/>
        </w:rPr>
      </w:pPr>
      <w:r w:rsidRPr="008E54E3">
        <w:rPr>
          <w:rFonts w:ascii="方正仿宋_GBK" w:eastAsia="方正仿宋_GBK" w:hAnsi="宋体" w:hint="eastAsia"/>
          <w:sz w:val="24"/>
          <w:szCs w:val="28"/>
        </w:rPr>
        <w:t>根据中央《关于深入推进治理商业贿赂专项工作的意见》精神，按照贵院廉政建设相关规定要求，为保证在与贵院进行药品购销服务活动、产品宣传、竞选过程中诚实守信、廉洁经营，与医院一起共同营造“质量为本、诚实守信、依法经营、互利共赢”的商业文化氛围，我司特作如下承诺：</w:t>
      </w:r>
    </w:p>
    <w:p w:rsidR="00B84492" w:rsidRPr="008E54E3" w:rsidRDefault="00B84492">
      <w:pPr>
        <w:tabs>
          <w:tab w:val="left" w:pos="6300"/>
        </w:tabs>
        <w:snapToGrid w:val="0"/>
        <w:spacing w:line="500" w:lineRule="exact"/>
        <w:ind w:firstLineChars="200" w:firstLine="480"/>
        <w:rPr>
          <w:rFonts w:ascii="方正仿宋_GBK" w:eastAsia="方正仿宋_GBK" w:hAnsi="宋体"/>
          <w:sz w:val="24"/>
          <w:szCs w:val="28"/>
        </w:rPr>
      </w:pPr>
      <w:r w:rsidRPr="008E54E3">
        <w:rPr>
          <w:rFonts w:ascii="方正仿宋_GBK" w:eastAsia="方正仿宋_GBK" w:hAnsi="宋体" w:hint="eastAsia"/>
          <w:sz w:val="24"/>
          <w:szCs w:val="28"/>
        </w:rPr>
        <w:t>一、坚持经营质量第一，建立健全质量保证体系；规范销售服务行为，强化售后服务，严格执行质量追溯制度，不断提高员工综合素质，努力为客户提供优质的售前、售中和售后服务。</w:t>
      </w:r>
    </w:p>
    <w:p w:rsidR="00B84492" w:rsidRPr="008E54E3" w:rsidRDefault="00B84492">
      <w:pPr>
        <w:tabs>
          <w:tab w:val="left" w:pos="6300"/>
        </w:tabs>
        <w:snapToGrid w:val="0"/>
        <w:spacing w:line="500" w:lineRule="exact"/>
        <w:ind w:firstLineChars="200" w:firstLine="480"/>
        <w:rPr>
          <w:rFonts w:ascii="方正仿宋_GBK" w:eastAsia="方正仿宋_GBK" w:hAnsi="宋体"/>
          <w:sz w:val="24"/>
          <w:szCs w:val="28"/>
        </w:rPr>
      </w:pPr>
      <w:r w:rsidRPr="008E54E3">
        <w:rPr>
          <w:rFonts w:ascii="方正仿宋_GBK" w:eastAsia="方正仿宋_GBK" w:hAnsi="宋体" w:hint="eastAsia"/>
          <w:sz w:val="24"/>
          <w:szCs w:val="28"/>
        </w:rPr>
        <w:t>二、不以任何理由向贵院及工作人员行贿或馈赠礼金、有价证券、礼品及土特产等。</w:t>
      </w:r>
    </w:p>
    <w:p w:rsidR="00B84492" w:rsidRPr="008E54E3" w:rsidRDefault="00B84492">
      <w:pPr>
        <w:tabs>
          <w:tab w:val="left" w:pos="6300"/>
        </w:tabs>
        <w:snapToGrid w:val="0"/>
        <w:spacing w:line="500" w:lineRule="exact"/>
        <w:ind w:firstLineChars="200" w:firstLine="480"/>
        <w:rPr>
          <w:rFonts w:ascii="方正仿宋_GBK" w:eastAsia="方正仿宋_GBK" w:hAnsi="宋体"/>
          <w:sz w:val="24"/>
          <w:szCs w:val="28"/>
        </w:rPr>
      </w:pPr>
      <w:r w:rsidRPr="008E54E3">
        <w:rPr>
          <w:rFonts w:ascii="方正仿宋_GBK" w:eastAsia="方正仿宋_GBK" w:hAnsi="宋体" w:hint="eastAsia"/>
          <w:sz w:val="24"/>
          <w:szCs w:val="28"/>
        </w:rPr>
        <w:t>三、不以任何名义为贵院及工作人员报销应由贵院或个人支付的任何费用。</w:t>
      </w:r>
    </w:p>
    <w:p w:rsidR="00B84492" w:rsidRPr="008E54E3" w:rsidRDefault="00B84492">
      <w:pPr>
        <w:tabs>
          <w:tab w:val="left" w:pos="6300"/>
        </w:tabs>
        <w:snapToGrid w:val="0"/>
        <w:spacing w:line="500" w:lineRule="exact"/>
        <w:ind w:firstLineChars="200" w:firstLine="480"/>
        <w:rPr>
          <w:rFonts w:ascii="方正仿宋_GBK" w:eastAsia="方正仿宋_GBK" w:hAnsi="宋体"/>
          <w:sz w:val="24"/>
          <w:szCs w:val="28"/>
        </w:rPr>
      </w:pPr>
      <w:r w:rsidRPr="008E54E3">
        <w:rPr>
          <w:rFonts w:ascii="方正仿宋_GBK" w:eastAsia="方正仿宋_GBK" w:hAnsi="宋体" w:hint="eastAsia"/>
          <w:sz w:val="24"/>
          <w:szCs w:val="28"/>
        </w:rPr>
        <w:t>四、不以任何理由邀请贵院及工作人员外出参加未经审批同意的学习考察，旅游，宴请及娱乐活动。</w:t>
      </w:r>
    </w:p>
    <w:p w:rsidR="00B84492" w:rsidRPr="008E54E3" w:rsidRDefault="00B84492">
      <w:pPr>
        <w:tabs>
          <w:tab w:val="left" w:pos="6300"/>
        </w:tabs>
        <w:snapToGrid w:val="0"/>
        <w:spacing w:line="500" w:lineRule="exact"/>
        <w:ind w:firstLineChars="200" w:firstLine="480"/>
        <w:rPr>
          <w:rFonts w:ascii="方正仿宋_GBK" w:eastAsia="方正仿宋_GBK" w:hAnsi="宋体"/>
          <w:sz w:val="24"/>
          <w:szCs w:val="28"/>
        </w:rPr>
      </w:pPr>
      <w:r w:rsidRPr="008E54E3">
        <w:rPr>
          <w:rFonts w:ascii="方正仿宋_GBK" w:eastAsia="方正仿宋_GBK" w:hAnsi="宋体" w:hint="eastAsia"/>
          <w:sz w:val="24"/>
          <w:szCs w:val="28"/>
        </w:rPr>
        <w:t>五、不为贵院单位和个人购置或提供通讯工具、交通工具和办公用品等。</w:t>
      </w:r>
    </w:p>
    <w:p w:rsidR="00B84492" w:rsidRPr="008E54E3" w:rsidRDefault="00B84492">
      <w:pPr>
        <w:tabs>
          <w:tab w:val="left" w:pos="6300"/>
        </w:tabs>
        <w:snapToGrid w:val="0"/>
        <w:spacing w:line="500" w:lineRule="exact"/>
        <w:ind w:firstLineChars="200" w:firstLine="480"/>
        <w:rPr>
          <w:rFonts w:ascii="方正仿宋_GBK" w:eastAsia="方正仿宋_GBK" w:hAnsi="宋体"/>
          <w:sz w:val="24"/>
          <w:szCs w:val="28"/>
        </w:rPr>
      </w:pPr>
      <w:r w:rsidRPr="008E54E3">
        <w:rPr>
          <w:rFonts w:ascii="方正仿宋_GBK" w:eastAsia="方正仿宋_GBK" w:hAnsi="宋体" w:hint="eastAsia"/>
          <w:sz w:val="24"/>
          <w:szCs w:val="28"/>
        </w:rPr>
        <w:t>六、如果发现贵院工作人员有违反廉政规定的行为，承诺向贵院纪检监察部门或有关单位报告。</w:t>
      </w:r>
    </w:p>
    <w:p w:rsidR="00B84492" w:rsidRPr="008E54E3" w:rsidRDefault="00B84492">
      <w:pPr>
        <w:tabs>
          <w:tab w:val="left" w:pos="6300"/>
        </w:tabs>
        <w:snapToGrid w:val="0"/>
        <w:spacing w:line="500" w:lineRule="exact"/>
        <w:ind w:firstLineChars="200" w:firstLine="480"/>
        <w:rPr>
          <w:rFonts w:ascii="方正仿宋_GBK" w:eastAsia="方正仿宋_GBK" w:hAnsi="宋体"/>
          <w:sz w:val="24"/>
          <w:szCs w:val="28"/>
        </w:rPr>
      </w:pPr>
      <w:r w:rsidRPr="008E54E3">
        <w:rPr>
          <w:rFonts w:ascii="方正仿宋_GBK" w:eastAsia="方正仿宋_GBK" w:hAnsi="宋体" w:hint="eastAsia"/>
          <w:sz w:val="24"/>
          <w:szCs w:val="28"/>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rsidR="00B84492" w:rsidRPr="008E54E3" w:rsidRDefault="00B84492">
      <w:pPr>
        <w:tabs>
          <w:tab w:val="left" w:pos="6300"/>
        </w:tabs>
        <w:snapToGrid w:val="0"/>
        <w:spacing w:line="500" w:lineRule="exact"/>
        <w:ind w:firstLineChars="200" w:firstLine="480"/>
        <w:rPr>
          <w:rFonts w:ascii="方正仿宋_GBK" w:eastAsia="方正仿宋_GBK" w:hAnsi="宋体"/>
          <w:sz w:val="24"/>
          <w:szCs w:val="28"/>
        </w:rPr>
      </w:pPr>
      <w:r w:rsidRPr="008E54E3">
        <w:rPr>
          <w:rFonts w:ascii="方正仿宋_GBK" w:eastAsia="方正仿宋_GBK" w:hAnsi="宋体" w:hint="eastAsia"/>
          <w:sz w:val="24"/>
          <w:szCs w:val="28"/>
        </w:rPr>
        <w:t>八、本廉政承诺由贵院纪检监察部门和我司业务内控部门负责监督执行。</w:t>
      </w:r>
    </w:p>
    <w:p w:rsidR="00B84492" w:rsidRPr="008E54E3" w:rsidRDefault="00B84492">
      <w:pPr>
        <w:tabs>
          <w:tab w:val="left" w:pos="6300"/>
        </w:tabs>
        <w:snapToGrid w:val="0"/>
        <w:spacing w:line="500" w:lineRule="exact"/>
        <w:ind w:firstLineChars="200" w:firstLine="480"/>
        <w:rPr>
          <w:rFonts w:ascii="方正仿宋_GBK" w:eastAsia="方正仿宋_GBK" w:hAnsi="宋体"/>
          <w:sz w:val="24"/>
          <w:szCs w:val="28"/>
        </w:rPr>
      </w:pPr>
    </w:p>
    <w:p w:rsidR="00B84492" w:rsidRPr="008E54E3" w:rsidRDefault="00B84492">
      <w:pPr>
        <w:tabs>
          <w:tab w:val="left" w:pos="6300"/>
        </w:tabs>
        <w:snapToGrid w:val="0"/>
        <w:spacing w:line="500" w:lineRule="exact"/>
        <w:ind w:firstLineChars="2500" w:firstLine="6000"/>
        <w:rPr>
          <w:rFonts w:ascii="方正仿宋_GBK" w:eastAsia="方正仿宋_GBK" w:hAnsi="仿宋"/>
          <w:sz w:val="24"/>
        </w:rPr>
      </w:pPr>
      <w:r w:rsidRPr="008E54E3">
        <w:rPr>
          <w:rFonts w:ascii="方正仿宋_GBK" w:eastAsia="方正仿宋_GBK" w:hAnsi="宋体" w:cs="宋体" w:hint="eastAsia"/>
          <w:kern w:val="0"/>
          <w:sz w:val="24"/>
          <w:szCs w:val="24"/>
        </w:rPr>
        <w:t>参与遴选企业</w:t>
      </w:r>
      <w:r w:rsidRPr="008E54E3">
        <w:rPr>
          <w:rFonts w:ascii="方正仿宋_GBK" w:eastAsia="方正仿宋_GBK" w:hAnsi="宋体" w:hint="eastAsia"/>
          <w:sz w:val="24"/>
          <w:szCs w:val="28"/>
        </w:rPr>
        <w:t>法定代表人：</w:t>
      </w:r>
      <w:r w:rsidRPr="008E54E3">
        <w:rPr>
          <w:rFonts w:ascii="方正仿宋_GBK" w:eastAsia="方正仿宋_GBK" w:hAnsi="仿宋" w:hint="eastAsia"/>
          <w:sz w:val="24"/>
        </w:rPr>
        <w:t xml:space="preserve"> </w:t>
      </w:r>
    </w:p>
    <w:p w:rsidR="00B84492" w:rsidRPr="008E54E3" w:rsidRDefault="00B84492">
      <w:pPr>
        <w:rPr>
          <w:rFonts w:ascii="方正仿宋_GBK" w:eastAsia="方正仿宋_GBK"/>
        </w:rPr>
      </w:pPr>
      <w:r w:rsidRPr="008E54E3">
        <w:rPr>
          <w:rFonts w:ascii="方正仿宋_GBK" w:eastAsia="方正仿宋_GBK" w:hAnsi="仿宋" w:hint="eastAsia"/>
          <w:sz w:val="24"/>
        </w:rPr>
        <w:t xml:space="preserve">                               </w:t>
      </w:r>
    </w:p>
    <w:p w:rsidR="00B84492" w:rsidRPr="008E54E3" w:rsidRDefault="00B84492">
      <w:pPr>
        <w:rPr>
          <w:rFonts w:ascii="方正仿宋_GBK" w:eastAsia="方正仿宋_GBK"/>
        </w:rPr>
      </w:pPr>
      <w:r w:rsidRPr="008E54E3">
        <w:rPr>
          <w:rFonts w:ascii="方正仿宋_GBK" w:eastAsia="方正仿宋_GBK" w:hAnsi="仿宋" w:hint="eastAsia"/>
          <w:sz w:val="24"/>
        </w:rPr>
        <w:t xml:space="preserve">    </w:t>
      </w:r>
    </w:p>
    <w:p w:rsidR="00B84492" w:rsidRPr="008E54E3" w:rsidRDefault="00B84492">
      <w:pPr>
        <w:pStyle w:val="ae"/>
        <w:framePr w:wrap="around" w:vAnchor="text" w:hAnchor="margin" w:xAlign="center" w:y="1"/>
        <w:rPr>
          <w:rStyle w:val="af8"/>
          <w:rFonts w:ascii="方正仿宋_GBK" w:eastAsia="方正仿宋_GBK"/>
        </w:rPr>
      </w:pPr>
    </w:p>
    <w:p w:rsidR="00B84492" w:rsidRPr="008E54E3" w:rsidRDefault="00B84492">
      <w:pPr>
        <w:tabs>
          <w:tab w:val="left" w:pos="6300"/>
        </w:tabs>
        <w:snapToGrid w:val="0"/>
        <w:spacing w:line="500" w:lineRule="exact"/>
        <w:jc w:val="left"/>
        <w:rPr>
          <w:rFonts w:ascii="方正仿宋_GBK" w:eastAsia="方正仿宋_GBK" w:hAnsi="仿宋"/>
          <w:sz w:val="24"/>
        </w:rPr>
      </w:pPr>
    </w:p>
    <w:sectPr w:rsidR="00B84492" w:rsidRPr="008E54E3" w:rsidSect="001252FE">
      <w:pgSz w:w="11907" w:h="16840"/>
      <w:pgMar w:top="1134" w:right="992" w:bottom="1134" w:left="1304" w:header="964" w:footer="992" w:gutter="0"/>
      <w:pgNumType w:fmt="numberInDash" w:start="1"/>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522F" w:rsidRDefault="00B2522F">
      <w:r>
        <w:separator/>
      </w:r>
    </w:p>
  </w:endnote>
  <w:endnote w:type="continuationSeparator" w:id="1">
    <w:p w:rsidR="00B2522F" w:rsidRDefault="00B2522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仿宋_GB2312">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文鼎粗黑">
    <w:altName w:val="黑体"/>
    <w:charset w:val="86"/>
    <w:family w:val="modern"/>
    <w:pitch w:val="default"/>
    <w:sig w:usb0="00000001" w:usb1="080E0000" w:usb2="00000010" w:usb3="00000000" w:csb0="00040000" w:csb1="00000000"/>
  </w:font>
  <w:font w:name="昆仑楷体">
    <w:altName w:val="宋体"/>
    <w:charset w:val="86"/>
    <w:family w:val="modern"/>
    <w:pitch w:val="default"/>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方正仿宋_GB2312">
    <w:altName w:val="Arial Unicode MS"/>
    <w:charset w:val="86"/>
    <w:family w:val="auto"/>
    <w:pitch w:val="default"/>
    <w:sig w:usb0="00000000" w:usb1="184F6CFA" w:usb2="00000012" w:usb3="00000000" w:csb0="00040001" w:csb1="00000000"/>
  </w:font>
  <w:font w:name=".......">
    <w:altName w:val="宋体"/>
    <w:charset w:val="86"/>
    <w:family w:val="roman"/>
    <w:pitch w:val="default"/>
    <w:sig w:usb0="00000000" w:usb1="00000000" w:usb2="00000010" w:usb3="00000000" w:csb0="00040000" w:csb1="00000000"/>
  </w:font>
  <w:font w:name="方正仿宋_GBK">
    <w:panose1 w:val="03000509000000000000"/>
    <w:charset w:val="86"/>
    <w:family w:val="script"/>
    <w:pitch w:val="fixed"/>
    <w:sig w:usb0="00000001" w:usb1="080E0000" w:usb2="00000010" w:usb3="00000000" w:csb0="00040000" w:csb1="00000000"/>
    <w:embedRegular r:id="rId1" w:subsetted="1" w:fontKey="{475E3AB7-426F-4E70-A4F7-3981C7AB07AA}"/>
    <w:embedBold r:id="rId2" w:subsetted="1" w:fontKey="{B15F3BBA-EDD9-46DF-9C01-80401EDA1BE1}"/>
  </w:font>
  <w:font w:name="Calibri">
    <w:panose1 w:val="020F0502020204030204"/>
    <w:charset w:val="00"/>
    <w:family w:val="swiss"/>
    <w:pitch w:val="variable"/>
    <w:sig w:usb0="E00002FF" w:usb1="4000ACFF" w:usb2="00000001" w:usb3="00000000" w:csb0="0000019F" w:csb1="00000000"/>
  </w:font>
  <w:font w:name="___WRD_EMBED_SUB_46">
    <w:altName w:val="Arial Unicode MS"/>
    <w:panose1 w:val="02000000000000000000"/>
    <w:charset w:val="86"/>
    <w:family w:val="auto"/>
    <w:pitch w:val="default"/>
    <w:sig w:usb0="00000000"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embedRegular r:id="rId3" w:subsetted="1" w:fontKey="{14B20097-E6B0-44D4-9D16-3FDE677E2635}"/>
    <w:embedBold r:id="rId4" w:subsetted="1" w:fontKey="{CA7F7737-7E1A-446B-8B02-DB013666AE76}"/>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130" w:rsidRDefault="004D1130">
    <w:pPr>
      <w:pStyle w:val="ae"/>
      <w:jc w:val="center"/>
    </w:pPr>
    <w: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130" w:rsidRDefault="004D1130">
    <w:pPr>
      <w:pStyle w:val="ae"/>
      <w:jc w:val="center"/>
    </w:pPr>
    <w:fldSimple w:instr=" PAGE   \* MERGEFORMAT ">
      <w:r w:rsidRPr="004D1130">
        <w:rPr>
          <w:noProof/>
          <w:lang w:val="zh-CN"/>
        </w:rPr>
        <w:t>-</w:t>
      </w:r>
      <w:r>
        <w:rPr>
          <w:noProof/>
        </w:rPr>
        <w:t xml:space="preserve"> 2 -</w:t>
      </w:r>
    </w:fldSimple>
  </w:p>
  <w:p w:rsidR="004D1130" w:rsidRDefault="004D1130">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130" w:rsidRDefault="004D1130">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522F" w:rsidRDefault="00B2522F">
      <w:r>
        <w:separator/>
      </w:r>
    </w:p>
  </w:footnote>
  <w:footnote w:type="continuationSeparator" w:id="1">
    <w:p w:rsidR="00B2522F" w:rsidRDefault="00B252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130" w:rsidRDefault="004D1130">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130" w:rsidRDefault="004D1130">
    <w:pPr>
      <w:pStyle w:val="af"/>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130" w:rsidRDefault="004D1130">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lvl w:ilvl="0">
      <w:start w:val="1"/>
      <w:numFmt w:val="decimal"/>
      <w:lvlText w:val="%1."/>
      <w:lvlJc w:val="left"/>
      <w:pPr>
        <w:tabs>
          <w:tab w:val="num" w:pos="780"/>
        </w:tabs>
        <w:ind w:left="780" w:hanging="360"/>
      </w:pPr>
    </w:lvl>
  </w:abstractNum>
  <w:abstractNum w:abstractNumId="1">
    <w:nsid w:val="00000005"/>
    <w:multiLevelType w:val="multilevel"/>
    <w:tmpl w:val="00000005"/>
    <w:lvl w:ilvl="0">
      <w:start w:val="1"/>
      <w:numFmt w:val="bullet"/>
      <w:lvlText w:val=""/>
      <w:lvlJc w:val="left"/>
      <w:pPr>
        <w:tabs>
          <w:tab w:val="num" w:pos="980"/>
        </w:tabs>
        <w:ind w:left="980" w:hanging="360"/>
      </w:pPr>
      <w:rPr>
        <w:rFonts w:ascii="Wingdings" w:hAnsi="Wingdings" w:hint="default"/>
      </w:rPr>
    </w:lvl>
    <w:lvl w:ilvl="1">
      <w:start w:val="1"/>
      <w:numFmt w:val="bullet"/>
      <w:lvlText w:val=""/>
      <w:lvlJc w:val="left"/>
      <w:pPr>
        <w:tabs>
          <w:tab w:val="num" w:pos="1040"/>
        </w:tabs>
        <w:ind w:left="1040" w:hanging="420"/>
      </w:pPr>
      <w:rPr>
        <w:rFonts w:ascii="Wingdings" w:hAnsi="Wingdings" w:hint="default"/>
      </w:rPr>
    </w:lvl>
    <w:lvl w:ilvl="2">
      <w:start w:val="1"/>
      <w:numFmt w:val="bullet"/>
      <w:lvlText w:val=""/>
      <w:lvlJc w:val="left"/>
      <w:pPr>
        <w:tabs>
          <w:tab w:val="num" w:pos="1460"/>
        </w:tabs>
        <w:ind w:left="1460" w:hanging="420"/>
      </w:pPr>
      <w:rPr>
        <w:rFonts w:ascii="Wingdings" w:hAnsi="Wingdings" w:hint="default"/>
      </w:rPr>
    </w:lvl>
    <w:lvl w:ilvl="3">
      <w:start w:val="1"/>
      <w:numFmt w:val="bullet"/>
      <w:lvlText w:val=""/>
      <w:lvlJc w:val="left"/>
      <w:pPr>
        <w:tabs>
          <w:tab w:val="num" w:pos="1880"/>
        </w:tabs>
        <w:ind w:left="1880" w:hanging="420"/>
      </w:pPr>
      <w:rPr>
        <w:rFonts w:ascii="Wingdings" w:hAnsi="Wingdings" w:hint="default"/>
      </w:rPr>
    </w:lvl>
    <w:lvl w:ilvl="4">
      <w:start w:val="1"/>
      <w:numFmt w:val="bullet"/>
      <w:lvlText w:val=""/>
      <w:lvlJc w:val="left"/>
      <w:pPr>
        <w:tabs>
          <w:tab w:val="num" w:pos="2300"/>
        </w:tabs>
        <w:ind w:left="2300" w:hanging="420"/>
      </w:pPr>
      <w:rPr>
        <w:rFonts w:ascii="Wingdings" w:hAnsi="Wingdings" w:hint="default"/>
      </w:rPr>
    </w:lvl>
    <w:lvl w:ilvl="5">
      <w:start w:val="1"/>
      <w:numFmt w:val="bullet"/>
      <w:lvlText w:val=""/>
      <w:lvlJc w:val="left"/>
      <w:pPr>
        <w:tabs>
          <w:tab w:val="num" w:pos="2720"/>
        </w:tabs>
        <w:ind w:left="2720" w:hanging="420"/>
      </w:pPr>
      <w:rPr>
        <w:rFonts w:ascii="Wingdings" w:hAnsi="Wingdings" w:hint="default"/>
      </w:rPr>
    </w:lvl>
    <w:lvl w:ilvl="6">
      <w:start w:val="1"/>
      <w:numFmt w:val="bullet"/>
      <w:lvlText w:val=""/>
      <w:lvlJc w:val="left"/>
      <w:pPr>
        <w:tabs>
          <w:tab w:val="num" w:pos="3140"/>
        </w:tabs>
        <w:ind w:left="3140" w:hanging="420"/>
      </w:pPr>
      <w:rPr>
        <w:rFonts w:ascii="Wingdings" w:hAnsi="Wingdings" w:hint="default"/>
      </w:rPr>
    </w:lvl>
    <w:lvl w:ilvl="7">
      <w:start w:val="1"/>
      <w:numFmt w:val="bullet"/>
      <w:lvlText w:val=""/>
      <w:lvlJc w:val="left"/>
      <w:pPr>
        <w:tabs>
          <w:tab w:val="num" w:pos="3560"/>
        </w:tabs>
        <w:ind w:left="3560" w:hanging="420"/>
      </w:pPr>
      <w:rPr>
        <w:rFonts w:ascii="Wingdings" w:hAnsi="Wingdings" w:hint="default"/>
      </w:rPr>
    </w:lvl>
    <w:lvl w:ilvl="8">
      <w:start w:val="1"/>
      <w:numFmt w:val="bullet"/>
      <w:lvlText w:val=""/>
      <w:lvlJc w:val="left"/>
      <w:pPr>
        <w:tabs>
          <w:tab w:val="num" w:pos="3980"/>
        </w:tabs>
        <w:ind w:left="3980" w:hanging="420"/>
      </w:pPr>
      <w:rPr>
        <w:rFonts w:ascii="Wingdings" w:hAnsi="Wingdings" w:hint="default"/>
      </w:rPr>
    </w:lvl>
  </w:abstractNum>
  <w:abstractNum w:abstractNumId="2">
    <w:nsid w:val="00000006"/>
    <w:multiLevelType w:val="singleLevel"/>
    <w:tmpl w:val="00000006"/>
    <w:lvl w:ilvl="0">
      <w:start w:val="1"/>
      <w:numFmt w:val="bullet"/>
      <w:lvlText w:val=""/>
      <w:lvlJc w:val="left"/>
      <w:pPr>
        <w:tabs>
          <w:tab w:val="num" w:pos="1620"/>
        </w:tabs>
        <w:ind w:left="1620" w:hanging="360"/>
      </w:pPr>
      <w:rPr>
        <w:rFonts w:ascii="Wingdings" w:hAnsi="Wingdings" w:hint="default"/>
      </w:rPr>
    </w:lvl>
  </w:abstractNum>
  <w:abstractNum w:abstractNumId="3">
    <w:nsid w:val="00000007"/>
    <w:multiLevelType w:val="multilevel"/>
    <w:tmpl w:val="00000007"/>
    <w:lvl w:ilvl="0">
      <w:start w:val="1"/>
      <w:numFmt w:val="bullet"/>
      <w:lvlText w:val=""/>
      <w:lvlJc w:val="left"/>
      <w:pPr>
        <w:tabs>
          <w:tab w:val="num" w:pos="987"/>
        </w:tabs>
        <w:ind w:left="987" w:hanging="420"/>
      </w:pPr>
      <w:rPr>
        <w:rFonts w:ascii="Wingdings" w:hAnsi="Wingdings" w:hint="default"/>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hint="eastAsia"/>
      </w:rPr>
    </w:lvl>
    <w:lvl w:ilvl="3">
      <w:start w:val="1"/>
      <w:numFmt w:val="bullet"/>
      <w:lvlText w:val=""/>
      <w:lvlJc w:val="left"/>
      <w:pPr>
        <w:tabs>
          <w:tab w:val="num" w:pos="1680"/>
        </w:tabs>
        <w:ind w:left="1680" w:hanging="420"/>
      </w:pPr>
      <w:rPr>
        <w:rFonts w:ascii="Wingdings" w:hAnsi="Wingding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08"/>
    <w:multiLevelType w:val="multilevel"/>
    <w:tmpl w:val="00000008"/>
    <w:lvl w:ilvl="0">
      <w:start w:val="1"/>
      <w:numFmt w:val="chineseCountingThousand"/>
      <w:lvlText w:val="%1、"/>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09"/>
    <w:multiLevelType w:val="multilevel"/>
    <w:tmpl w:val="00000009"/>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nsid w:val="0000000A"/>
    <w:multiLevelType w:val="multilevel"/>
    <w:tmpl w:val="0000000A"/>
    <w:lvl w:ilvl="0">
      <w:start w:val="8"/>
      <w:numFmt w:val="decimal"/>
      <w:lvlText w:val="%1."/>
      <w:lvlJc w:val="left"/>
      <w:pPr>
        <w:tabs>
          <w:tab w:val="num" w:pos="425"/>
        </w:tabs>
        <w:ind w:left="425" w:hanging="425"/>
      </w:pPr>
      <w:rPr>
        <w:rFonts w:hint="eastAsia"/>
      </w:rPr>
    </w:lvl>
    <w:lvl w:ilvl="1">
      <w:start w:val="1"/>
      <w:numFmt w:val="decimal"/>
      <w:lvlText w:val="%1.%2."/>
      <w:lvlJc w:val="left"/>
      <w:pPr>
        <w:tabs>
          <w:tab w:val="num" w:pos="747"/>
        </w:tabs>
        <w:ind w:left="74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00000012"/>
    <w:multiLevelType w:val="singleLevel"/>
    <w:tmpl w:val="00000012"/>
    <w:lvl w:ilvl="0">
      <w:start w:val="1"/>
      <w:numFmt w:val="bullet"/>
      <w:lvlText w:val=""/>
      <w:lvlJc w:val="left"/>
      <w:pPr>
        <w:tabs>
          <w:tab w:val="num" w:pos="780"/>
        </w:tabs>
        <w:ind w:left="780" w:hanging="360"/>
      </w:pPr>
      <w:rPr>
        <w:rFonts w:ascii="Wingdings" w:hAnsi="Wingdings" w:hint="default"/>
      </w:rPr>
    </w:lvl>
  </w:abstractNum>
  <w:abstractNum w:abstractNumId="8">
    <w:nsid w:val="00000013"/>
    <w:multiLevelType w:val="multilevel"/>
    <w:tmpl w:val="00000013"/>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nsid w:val="00000015"/>
    <w:multiLevelType w:val="multilevel"/>
    <w:tmpl w:val="00000015"/>
    <w:lvl w:ilvl="0">
      <w:start w:val="1"/>
      <w:numFmt w:val="decimal"/>
      <w:lvlText w:val="(%1)"/>
      <w:lvlJc w:val="left"/>
      <w:pPr>
        <w:tabs>
          <w:tab w:val="num" w:pos="397"/>
        </w:tabs>
        <w:ind w:left="397" w:hanging="397"/>
      </w:pPr>
      <w:rPr>
        <w:rFonts w:ascii="Arial" w:eastAsia="宋体" w:hAnsi="Arial" w:hint="default"/>
        <w:b w:val="0"/>
        <w:i w:val="0"/>
        <w:color w:val="auto"/>
        <w:sz w:val="1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00000016"/>
    <w:multiLevelType w:val="singleLevel"/>
    <w:tmpl w:val="00000016"/>
    <w:lvl w:ilvl="0">
      <w:start w:val="1"/>
      <w:numFmt w:val="bullet"/>
      <w:lvlText w:val=""/>
      <w:lvlJc w:val="left"/>
      <w:pPr>
        <w:tabs>
          <w:tab w:val="num" w:pos="360"/>
        </w:tabs>
        <w:ind w:left="360" w:hanging="360"/>
      </w:pPr>
      <w:rPr>
        <w:rFonts w:ascii="Wingdings" w:hAnsi="Wingdings" w:hint="default"/>
      </w:rPr>
    </w:lvl>
  </w:abstractNum>
  <w:abstractNum w:abstractNumId="11">
    <w:nsid w:val="00000017"/>
    <w:multiLevelType w:val="singleLevel"/>
    <w:tmpl w:val="00000017"/>
    <w:lvl w:ilvl="0">
      <w:start w:val="1"/>
      <w:numFmt w:val="bullet"/>
      <w:lvlText w:val=""/>
      <w:lvlJc w:val="left"/>
      <w:pPr>
        <w:tabs>
          <w:tab w:val="num" w:pos="1200"/>
        </w:tabs>
        <w:ind w:left="1200" w:hanging="360"/>
      </w:pPr>
      <w:rPr>
        <w:rFonts w:ascii="Wingdings" w:hAnsi="Wingdings" w:hint="default"/>
      </w:rPr>
    </w:lvl>
  </w:abstractNum>
  <w:abstractNum w:abstractNumId="12">
    <w:nsid w:val="00000019"/>
    <w:multiLevelType w:val="singleLevel"/>
    <w:tmpl w:val="00000019"/>
    <w:lvl w:ilvl="0">
      <w:start w:val="1"/>
      <w:numFmt w:val="decimal"/>
      <w:lvlText w:val="%1)"/>
      <w:lvlJc w:val="left"/>
      <w:pPr>
        <w:tabs>
          <w:tab w:val="num" w:pos="425"/>
        </w:tabs>
        <w:ind w:left="425" w:hanging="425"/>
      </w:pPr>
      <w:rPr>
        <w:rFonts w:hint="eastAsia"/>
      </w:rPr>
    </w:lvl>
  </w:abstractNum>
  <w:abstractNum w:abstractNumId="13">
    <w:nsid w:val="0000001A"/>
    <w:multiLevelType w:val="multilevel"/>
    <w:tmpl w:val="0000001A"/>
    <w:lvl w:ilvl="0">
      <w:start w:val="1"/>
      <w:numFmt w:val="decimal"/>
      <w:lvlText w:val="（%1）"/>
      <w:lvlJc w:val="left"/>
      <w:pPr>
        <w:tabs>
          <w:tab w:val="num" w:pos="1230"/>
        </w:tabs>
        <w:ind w:left="0" w:firstLine="510"/>
      </w:pPr>
      <w:rPr>
        <w:rFonts w:ascii="Arial" w:hAnsi="Arial" w:hint="default"/>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0000001D"/>
    <w:multiLevelType w:val="multilevel"/>
    <w:tmpl w:val="0000001D"/>
    <w:lvl w:ilvl="0">
      <w:start w:val="1"/>
      <w:numFmt w:val="chineseCountingThousand"/>
      <w:lvlText w:val="%1、"/>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10176075"/>
    <w:multiLevelType w:val="singleLevel"/>
    <w:tmpl w:val="10176075"/>
    <w:lvl w:ilvl="0">
      <w:start w:val="4"/>
      <w:numFmt w:val="chineseCounting"/>
      <w:suff w:val="nothing"/>
      <w:lvlText w:val="%1、"/>
      <w:lvlJc w:val="left"/>
      <w:rPr>
        <w:rFonts w:hint="eastAsia"/>
      </w:rPr>
    </w:lvl>
  </w:abstractNum>
  <w:abstractNum w:abstractNumId="16">
    <w:nsid w:val="429DD089"/>
    <w:multiLevelType w:val="singleLevel"/>
    <w:tmpl w:val="429DD089"/>
    <w:lvl w:ilvl="0">
      <w:start w:val="1"/>
      <w:numFmt w:val="chineseCounting"/>
      <w:suff w:val="nothing"/>
      <w:lvlText w:val="（%1）"/>
      <w:lvlJc w:val="left"/>
      <w:rPr>
        <w:rFonts w:hint="eastAsia"/>
      </w:rPr>
    </w:lvl>
  </w:abstractNum>
  <w:abstractNum w:abstractNumId="17">
    <w:nsid w:val="743025BC"/>
    <w:multiLevelType w:val="multilevel"/>
    <w:tmpl w:val="743025BC"/>
    <w:lvl w:ilvl="0">
      <w:start w:val="1"/>
      <w:numFmt w:val="japaneseCounting"/>
      <w:lvlText w:val="%1、"/>
      <w:lvlJc w:val="left"/>
      <w:pPr>
        <w:ind w:left="1282" w:hanging="720"/>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num w:numId="1">
    <w:abstractNumId w:val="4"/>
  </w:num>
  <w:num w:numId="2">
    <w:abstractNumId w:val="0"/>
  </w:num>
  <w:num w:numId="3">
    <w:abstractNumId w:val="2"/>
  </w:num>
  <w:num w:numId="4">
    <w:abstractNumId w:val="11"/>
  </w:num>
  <w:num w:numId="5">
    <w:abstractNumId w:val="7"/>
  </w:num>
  <w:num w:numId="6">
    <w:abstractNumId w:val="12"/>
  </w:num>
  <w:num w:numId="7">
    <w:abstractNumId w:val="8"/>
  </w:num>
  <w:num w:numId="8">
    <w:abstractNumId w:val="6"/>
  </w:num>
  <w:num w:numId="9">
    <w:abstractNumId w:val="10"/>
  </w:num>
  <w:num w:numId="10">
    <w:abstractNumId w:val="1"/>
  </w:num>
  <w:num w:numId="11">
    <w:abstractNumId w:val="3"/>
  </w:num>
  <w:num w:numId="12">
    <w:abstractNumId w:val="13"/>
  </w:num>
  <w:num w:numId="13">
    <w:abstractNumId w:val="14"/>
  </w:num>
  <w:num w:numId="14">
    <w:abstractNumId w:val="5"/>
  </w:num>
  <w:num w:numId="15">
    <w:abstractNumId w:val="9"/>
  </w:num>
  <w:num w:numId="16">
    <w:abstractNumId w:val="15"/>
  </w:num>
  <w:num w:numId="17">
    <w:abstractNumId w:val="16"/>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TrueTypeFonts/>
  <w:saveSubsetFonts/>
  <w:bordersDoNotSurroundHeader/>
  <w:bordersDoNotSurroundFooter/>
  <w:stylePaneFormatFilter w:val="3F01"/>
  <w:defaultTabStop w:val="280"/>
  <w:drawingGridHorizontalSpacing w:val="140"/>
  <w:drawingGridVerticalSpacing w:val="381"/>
  <w:noPunctuationKerning/>
  <w:characterSpacingControl w:val="compressPunctuation"/>
  <w:doNotValidateAgainstSchema/>
  <w:doNotDemarcateInvalidXml/>
  <w:hdrShapeDefaults>
    <o:shapedefaults v:ext="edit" spidmax="14338" fill="f" stroke="f">
      <v:fill on="f"/>
      <v:stroke on="f"/>
    </o:shapedefaults>
  </w:hdrShapeDefaults>
  <w:footnotePr>
    <w:footnote w:id="0"/>
    <w:footnote w:id="1"/>
  </w:footnotePr>
  <w:endnotePr>
    <w:endnote w:id="0"/>
    <w:endnote w:id="1"/>
  </w:endnotePr>
  <w:compat>
    <w:spaceForUL/>
    <w:balanceSingleByteDoubleByteWidth/>
    <w:doNotLeaveBackslashAlone/>
    <w:ulTrailSpace/>
    <w:doNotExpandShiftReturn/>
    <w:useFELayout/>
  </w:compat>
  <w:docVars>
    <w:docVar w:name="commondata" w:val="eyJoZGlkIjoiNDMwZGYxNzFhYWVkN2M4NWYzMzBlYWZmYmQ2ZjU0MGYifQ=="/>
  </w:docVars>
  <w:rsids>
    <w:rsidRoot w:val="00172A27"/>
    <w:rsid w:val="000009FD"/>
    <w:rsid w:val="00000ED2"/>
    <w:rsid w:val="00003684"/>
    <w:rsid w:val="000056F0"/>
    <w:rsid w:val="000057C3"/>
    <w:rsid w:val="000072F0"/>
    <w:rsid w:val="00010A9A"/>
    <w:rsid w:val="000110F0"/>
    <w:rsid w:val="00011AF1"/>
    <w:rsid w:val="00012203"/>
    <w:rsid w:val="00012ACA"/>
    <w:rsid w:val="00017406"/>
    <w:rsid w:val="00021946"/>
    <w:rsid w:val="000266A1"/>
    <w:rsid w:val="0003075E"/>
    <w:rsid w:val="00030782"/>
    <w:rsid w:val="0003282A"/>
    <w:rsid w:val="00033658"/>
    <w:rsid w:val="00034A67"/>
    <w:rsid w:val="0003767C"/>
    <w:rsid w:val="000376BA"/>
    <w:rsid w:val="00037FAD"/>
    <w:rsid w:val="0004030F"/>
    <w:rsid w:val="000408C5"/>
    <w:rsid w:val="000420C0"/>
    <w:rsid w:val="00042250"/>
    <w:rsid w:val="00043311"/>
    <w:rsid w:val="00044235"/>
    <w:rsid w:val="00047144"/>
    <w:rsid w:val="0005078E"/>
    <w:rsid w:val="0005217C"/>
    <w:rsid w:val="00056058"/>
    <w:rsid w:val="00057565"/>
    <w:rsid w:val="00060807"/>
    <w:rsid w:val="00060F9F"/>
    <w:rsid w:val="00064EA7"/>
    <w:rsid w:val="0006572E"/>
    <w:rsid w:val="00067DCE"/>
    <w:rsid w:val="00070490"/>
    <w:rsid w:val="00075252"/>
    <w:rsid w:val="00075520"/>
    <w:rsid w:val="00075BA6"/>
    <w:rsid w:val="00082AC9"/>
    <w:rsid w:val="000857DB"/>
    <w:rsid w:val="000879D1"/>
    <w:rsid w:val="00087E2A"/>
    <w:rsid w:val="000908E7"/>
    <w:rsid w:val="0009136B"/>
    <w:rsid w:val="000916E7"/>
    <w:rsid w:val="000946BD"/>
    <w:rsid w:val="00094D91"/>
    <w:rsid w:val="00094FBF"/>
    <w:rsid w:val="000A207D"/>
    <w:rsid w:val="000A2FB3"/>
    <w:rsid w:val="000A3ABD"/>
    <w:rsid w:val="000A4BD7"/>
    <w:rsid w:val="000A5589"/>
    <w:rsid w:val="000A5751"/>
    <w:rsid w:val="000A7D62"/>
    <w:rsid w:val="000B0E3D"/>
    <w:rsid w:val="000B2716"/>
    <w:rsid w:val="000B7271"/>
    <w:rsid w:val="000B7BBF"/>
    <w:rsid w:val="000C06D1"/>
    <w:rsid w:val="000C0F7C"/>
    <w:rsid w:val="000C1A07"/>
    <w:rsid w:val="000C2017"/>
    <w:rsid w:val="000C211D"/>
    <w:rsid w:val="000C2606"/>
    <w:rsid w:val="000C2A90"/>
    <w:rsid w:val="000C345B"/>
    <w:rsid w:val="000C47BC"/>
    <w:rsid w:val="000C59C5"/>
    <w:rsid w:val="000C6075"/>
    <w:rsid w:val="000C6371"/>
    <w:rsid w:val="000C7F1A"/>
    <w:rsid w:val="000D568F"/>
    <w:rsid w:val="000D7645"/>
    <w:rsid w:val="000E19D2"/>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0F5FF0"/>
    <w:rsid w:val="001001A5"/>
    <w:rsid w:val="001035DF"/>
    <w:rsid w:val="00104A22"/>
    <w:rsid w:val="00104C5C"/>
    <w:rsid w:val="00107F21"/>
    <w:rsid w:val="001103D7"/>
    <w:rsid w:val="00110AA3"/>
    <w:rsid w:val="00111819"/>
    <w:rsid w:val="0011194D"/>
    <w:rsid w:val="00112524"/>
    <w:rsid w:val="001125BF"/>
    <w:rsid w:val="00112BB6"/>
    <w:rsid w:val="00113FC9"/>
    <w:rsid w:val="00116C1E"/>
    <w:rsid w:val="00121660"/>
    <w:rsid w:val="0012297F"/>
    <w:rsid w:val="00122FAE"/>
    <w:rsid w:val="00124B08"/>
    <w:rsid w:val="00124E2D"/>
    <w:rsid w:val="001250D0"/>
    <w:rsid w:val="001252FE"/>
    <w:rsid w:val="001254D3"/>
    <w:rsid w:val="00125E3E"/>
    <w:rsid w:val="00131148"/>
    <w:rsid w:val="001329C4"/>
    <w:rsid w:val="00132AB5"/>
    <w:rsid w:val="00134887"/>
    <w:rsid w:val="00135250"/>
    <w:rsid w:val="0014045A"/>
    <w:rsid w:val="001407F6"/>
    <w:rsid w:val="00143D04"/>
    <w:rsid w:val="00143E2B"/>
    <w:rsid w:val="0015271E"/>
    <w:rsid w:val="001528E5"/>
    <w:rsid w:val="001554C7"/>
    <w:rsid w:val="001578C2"/>
    <w:rsid w:val="00157C05"/>
    <w:rsid w:val="00161645"/>
    <w:rsid w:val="0016239E"/>
    <w:rsid w:val="00163AC1"/>
    <w:rsid w:val="001641A1"/>
    <w:rsid w:val="00164405"/>
    <w:rsid w:val="00165AD0"/>
    <w:rsid w:val="001662A4"/>
    <w:rsid w:val="00170376"/>
    <w:rsid w:val="0017268B"/>
    <w:rsid w:val="00172A27"/>
    <w:rsid w:val="00173AC9"/>
    <w:rsid w:val="00174F15"/>
    <w:rsid w:val="00175928"/>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0FEE"/>
    <w:rsid w:val="001B4A20"/>
    <w:rsid w:val="001B539D"/>
    <w:rsid w:val="001B53C1"/>
    <w:rsid w:val="001B5B9C"/>
    <w:rsid w:val="001C08B0"/>
    <w:rsid w:val="001C2080"/>
    <w:rsid w:val="001C3A07"/>
    <w:rsid w:val="001C54FE"/>
    <w:rsid w:val="001C6A1E"/>
    <w:rsid w:val="001D1258"/>
    <w:rsid w:val="001D1F52"/>
    <w:rsid w:val="001D3224"/>
    <w:rsid w:val="001D365F"/>
    <w:rsid w:val="001D3B7E"/>
    <w:rsid w:val="001D5461"/>
    <w:rsid w:val="001D7E51"/>
    <w:rsid w:val="001E2993"/>
    <w:rsid w:val="001E2F12"/>
    <w:rsid w:val="001E4F32"/>
    <w:rsid w:val="001E6382"/>
    <w:rsid w:val="001E6909"/>
    <w:rsid w:val="001F07F7"/>
    <w:rsid w:val="001F2CAB"/>
    <w:rsid w:val="001F381D"/>
    <w:rsid w:val="001F4FBB"/>
    <w:rsid w:val="001F6C1F"/>
    <w:rsid w:val="001F707E"/>
    <w:rsid w:val="001F7E37"/>
    <w:rsid w:val="002037CF"/>
    <w:rsid w:val="00207A1E"/>
    <w:rsid w:val="002101B3"/>
    <w:rsid w:val="002129E3"/>
    <w:rsid w:val="00216844"/>
    <w:rsid w:val="00217474"/>
    <w:rsid w:val="0021756B"/>
    <w:rsid w:val="00217C0F"/>
    <w:rsid w:val="00220225"/>
    <w:rsid w:val="002208C1"/>
    <w:rsid w:val="002213BF"/>
    <w:rsid w:val="00223B03"/>
    <w:rsid w:val="0022640C"/>
    <w:rsid w:val="0022711C"/>
    <w:rsid w:val="00227651"/>
    <w:rsid w:val="00230CE6"/>
    <w:rsid w:val="00233395"/>
    <w:rsid w:val="00233AFE"/>
    <w:rsid w:val="0023537E"/>
    <w:rsid w:val="00235764"/>
    <w:rsid w:val="00236969"/>
    <w:rsid w:val="00236E09"/>
    <w:rsid w:val="00237468"/>
    <w:rsid w:val="00237C42"/>
    <w:rsid w:val="002435D0"/>
    <w:rsid w:val="00243F8F"/>
    <w:rsid w:val="00245D2A"/>
    <w:rsid w:val="00246B99"/>
    <w:rsid w:val="002474A9"/>
    <w:rsid w:val="00251AB6"/>
    <w:rsid w:val="00251E45"/>
    <w:rsid w:val="00252167"/>
    <w:rsid w:val="00252999"/>
    <w:rsid w:val="0025308A"/>
    <w:rsid w:val="00255D5D"/>
    <w:rsid w:val="0025601D"/>
    <w:rsid w:val="002570F2"/>
    <w:rsid w:val="00257FF1"/>
    <w:rsid w:val="00261D69"/>
    <w:rsid w:val="00262267"/>
    <w:rsid w:val="00262F6F"/>
    <w:rsid w:val="00263F00"/>
    <w:rsid w:val="002648D2"/>
    <w:rsid w:val="00264A68"/>
    <w:rsid w:val="00265244"/>
    <w:rsid w:val="00265E5D"/>
    <w:rsid w:val="00266074"/>
    <w:rsid w:val="002665F5"/>
    <w:rsid w:val="00266BCA"/>
    <w:rsid w:val="00266CC3"/>
    <w:rsid w:val="002709B3"/>
    <w:rsid w:val="00270B2B"/>
    <w:rsid w:val="0027580D"/>
    <w:rsid w:val="00275A15"/>
    <w:rsid w:val="00275F04"/>
    <w:rsid w:val="0028066C"/>
    <w:rsid w:val="00282E57"/>
    <w:rsid w:val="002833CF"/>
    <w:rsid w:val="00283675"/>
    <w:rsid w:val="00286D19"/>
    <w:rsid w:val="0029020D"/>
    <w:rsid w:val="0029022C"/>
    <w:rsid w:val="002911BF"/>
    <w:rsid w:val="002917EF"/>
    <w:rsid w:val="002919F0"/>
    <w:rsid w:val="002925B7"/>
    <w:rsid w:val="00293471"/>
    <w:rsid w:val="002935B0"/>
    <w:rsid w:val="00294C77"/>
    <w:rsid w:val="00297B69"/>
    <w:rsid w:val="002A0397"/>
    <w:rsid w:val="002A0576"/>
    <w:rsid w:val="002A1E01"/>
    <w:rsid w:val="002A5490"/>
    <w:rsid w:val="002A6445"/>
    <w:rsid w:val="002B02CF"/>
    <w:rsid w:val="002B20FC"/>
    <w:rsid w:val="002B26F0"/>
    <w:rsid w:val="002B2A50"/>
    <w:rsid w:val="002B31D4"/>
    <w:rsid w:val="002B370E"/>
    <w:rsid w:val="002B375E"/>
    <w:rsid w:val="002B5876"/>
    <w:rsid w:val="002B65F8"/>
    <w:rsid w:val="002B6B7A"/>
    <w:rsid w:val="002C0316"/>
    <w:rsid w:val="002C1045"/>
    <w:rsid w:val="002C10FD"/>
    <w:rsid w:val="002C1B7A"/>
    <w:rsid w:val="002C5B74"/>
    <w:rsid w:val="002C6836"/>
    <w:rsid w:val="002C7F2B"/>
    <w:rsid w:val="002D0F28"/>
    <w:rsid w:val="002D2F75"/>
    <w:rsid w:val="002D50AA"/>
    <w:rsid w:val="002D5FAF"/>
    <w:rsid w:val="002E0C59"/>
    <w:rsid w:val="002E0FB6"/>
    <w:rsid w:val="002E1597"/>
    <w:rsid w:val="002E2816"/>
    <w:rsid w:val="002E308D"/>
    <w:rsid w:val="002E3949"/>
    <w:rsid w:val="002E41DF"/>
    <w:rsid w:val="002E452D"/>
    <w:rsid w:val="002E53CD"/>
    <w:rsid w:val="002E6DFA"/>
    <w:rsid w:val="002E7204"/>
    <w:rsid w:val="002E7CC7"/>
    <w:rsid w:val="002F0242"/>
    <w:rsid w:val="002F1086"/>
    <w:rsid w:val="002F1557"/>
    <w:rsid w:val="002F49A8"/>
    <w:rsid w:val="002F4D62"/>
    <w:rsid w:val="002F5812"/>
    <w:rsid w:val="002F5EEF"/>
    <w:rsid w:val="002F62E5"/>
    <w:rsid w:val="002F7CC5"/>
    <w:rsid w:val="003017D2"/>
    <w:rsid w:val="003055FB"/>
    <w:rsid w:val="00305F51"/>
    <w:rsid w:val="00306F4B"/>
    <w:rsid w:val="003075D9"/>
    <w:rsid w:val="003078AE"/>
    <w:rsid w:val="003131E0"/>
    <w:rsid w:val="00313530"/>
    <w:rsid w:val="00314CCE"/>
    <w:rsid w:val="00314EC1"/>
    <w:rsid w:val="00316847"/>
    <w:rsid w:val="00316C9A"/>
    <w:rsid w:val="003177D5"/>
    <w:rsid w:val="00317BBE"/>
    <w:rsid w:val="00321104"/>
    <w:rsid w:val="003220FF"/>
    <w:rsid w:val="003231A8"/>
    <w:rsid w:val="00325F74"/>
    <w:rsid w:val="00326131"/>
    <w:rsid w:val="00331597"/>
    <w:rsid w:val="00331AC1"/>
    <w:rsid w:val="00333506"/>
    <w:rsid w:val="00333E00"/>
    <w:rsid w:val="003340BB"/>
    <w:rsid w:val="00336B9E"/>
    <w:rsid w:val="00341803"/>
    <w:rsid w:val="00341CD5"/>
    <w:rsid w:val="003431D8"/>
    <w:rsid w:val="00343E1C"/>
    <w:rsid w:val="00344FF3"/>
    <w:rsid w:val="003454D6"/>
    <w:rsid w:val="0034652F"/>
    <w:rsid w:val="00347CE1"/>
    <w:rsid w:val="00350CC2"/>
    <w:rsid w:val="00350F6A"/>
    <w:rsid w:val="0035195C"/>
    <w:rsid w:val="00351A45"/>
    <w:rsid w:val="003532AB"/>
    <w:rsid w:val="003540FC"/>
    <w:rsid w:val="00356617"/>
    <w:rsid w:val="0035698B"/>
    <w:rsid w:val="00357783"/>
    <w:rsid w:val="00357E3E"/>
    <w:rsid w:val="003607B2"/>
    <w:rsid w:val="003624B7"/>
    <w:rsid w:val="00362CFA"/>
    <w:rsid w:val="003657B2"/>
    <w:rsid w:val="003674DF"/>
    <w:rsid w:val="00370BF4"/>
    <w:rsid w:val="0037133A"/>
    <w:rsid w:val="0037169E"/>
    <w:rsid w:val="00372DC7"/>
    <w:rsid w:val="003754CD"/>
    <w:rsid w:val="00375A01"/>
    <w:rsid w:val="00375B89"/>
    <w:rsid w:val="00375E24"/>
    <w:rsid w:val="00381F76"/>
    <w:rsid w:val="00383A1E"/>
    <w:rsid w:val="00383C9F"/>
    <w:rsid w:val="003846F7"/>
    <w:rsid w:val="00385371"/>
    <w:rsid w:val="00385D17"/>
    <w:rsid w:val="0038635F"/>
    <w:rsid w:val="00387CE1"/>
    <w:rsid w:val="003902F6"/>
    <w:rsid w:val="003968A8"/>
    <w:rsid w:val="003A3CD7"/>
    <w:rsid w:val="003A4636"/>
    <w:rsid w:val="003A6A32"/>
    <w:rsid w:val="003A7737"/>
    <w:rsid w:val="003A7D0A"/>
    <w:rsid w:val="003A7E30"/>
    <w:rsid w:val="003B01D1"/>
    <w:rsid w:val="003B2994"/>
    <w:rsid w:val="003B35D0"/>
    <w:rsid w:val="003B3C4B"/>
    <w:rsid w:val="003B5105"/>
    <w:rsid w:val="003B6297"/>
    <w:rsid w:val="003C21D1"/>
    <w:rsid w:val="003C3995"/>
    <w:rsid w:val="003D00D2"/>
    <w:rsid w:val="003D0992"/>
    <w:rsid w:val="003D1370"/>
    <w:rsid w:val="003D1857"/>
    <w:rsid w:val="003D1F45"/>
    <w:rsid w:val="003D6FF0"/>
    <w:rsid w:val="003D746F"/>
    <w:rsid w:val="003D7BDE"/>
    <w:rsid w:val="003E39B8"/>
    <w:rsid w:val="003E4DEA"/>
    <w:rsid w:val="003E5E95"/>
    <w:rsid w:val="003E61EF"/>
    <w:rsid w:val="003E699F"/>
    <w:rsid w:val="003E6DC2"/>
    <w:rsid w:val="003F2CFF"/>
    <w:rsid w:val="003F49B0"/>
    <w:rsid w:val="003F5BC7"/>
    <w:rsid w:val="003F6A6B"/>
    <w:rsid w:val="003F71C9"/>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FE4"/>
    <w:rsid w:val="00422693"/>
    <w:rsid w:val="00422860"/>
    <w:rsid w:val="004250FD"/>
    <w:rsid w:val="00425882"/>
    <w:rsid w:val="00425B08"/>
    <w:rsid w:val="00430330"/>
    <w:rsid w:val="004303EC"/>
    <w:rsid w:val="004308A2"/>
    <w:rsid w:val="0043144E"/>
    <w:rsid w:val="0043419B"/>
    <w:rsid w:val="004344E7"/>
    <w:rsid w:val="004408D3"/>
    <w:rsid w:val="0044180D"/>
    <w:rsid w:val="00442474"/>
    <w:rsid w:val="00442F38"/>
    <w:rsid w:val="0044361E"/>
    <w:rsid w:val="00444A06"/>
    <w:rsid w:val="00445158"/>
    <w:rsid w:val="00446B28"/>
    <w:rsid w:val="00447834"/>
    <w:rsid w:val="004517B3"/>
    <w:rsid w:val="0045181E"/>
    <w:rsid w:val="00454511"/>
    <w:rsid w:val="004558F5"/>
    <w:rsid w:val="0045590E"/>
    <w:rsid w:val="0045600B"/>
    <w:rsid w:val="004625C0"/>
    <w:rsid w:val="00462D63"/>
    <w:rsid w:val="004668A0"/>
    <w:rsid w:val="00466D5A"/>
    <w:rsid w:val="004717A8"/>
    <w:rsid w:val="00475385"/>
    <w:rsid w:val="00475457"/>
    <w:rsid w:val="0047562B"/>
    <w:rsid w:val="00477B69"/>
    <w:rsid w:val="00480379"/>
    <w:rsid w:val="0048396B"/>
    <w:rsid w:val="00484E7B"/>
    <w:rsid w:val="00485174"/>
    <w:rsid w:val="004867C3"/>
    <w:rsid w:val="00486EC6"/>
    <w:rsid w:val="00487CDA"/>
    <w:rsid w:val="004915E3"/>
    <w:rsid w:val="00491AED"/>
    <w:rsid w:val="004933EB"/>
    <w:rsid w:val="004933F2"/>
    <w:rsid w:val="004971EC"/>
    <w:rsid w:val="00497258"/>
    <w:rsid w:val="004978F0"/>
    <w:rsid w:val="00497DFC"/>
    <w:rsid w:val="004A0052"/>
    <w:rsid w:val="004A2306"/>
    <w:rsid w:val="004A263F"/>
    <w:rsid w:val="004A5230"/>
    <w:rsid w:val="004A7303"/>
    <w:rsid w:val="004B1497"/>
    <w:rsid w:val="004B159F"/>
    <w:rsid w:val="004B2679"/>
    <w:rsid w:val="004B2831"/>
    <w:rsid w:val="004B4482"/>
    <w:rsid w:val="004B4916"/>
    <w:rsid w:val="004B537E"/>
    <w:rsid w:val="004B6210"/>
    <w:rsid w:val="004B69BC"/>
    <w:rsid w:val="004B6CA6"/>
    <w:rsid w:val="004B797A"/>
    <w:rsid w:val="004B7FE0"/>
    <w:rsid w:val="004C1305"/>
    <w:rsid w:val="004C133A"/>
    <w:rsid w:val="004C1FC5"/>
    <w:rsid w:val="004C2A6E"/>
    <w:rsid w:val="004C357E"/>
    <w:rsid w:val="004C39A0"/>
    <w:rsid w:val="004C4F96"/>
    <w:rsid w:val="004C7BF4"/>
    <w:rsid w:val="004D009E"/>
    <w:rsid w:val="004D1130"/>
    <w:rsid w:val="004D154F"/>
    <w:rsid w:val="004D2588"/>
    <w:rsid w:val="004D32AF"/>
    <w:rsid w:val="004D433B"/>
    <w:rsid w:val="004D5994"/>
    <w:rsid w:val="004D7920"/>
    <w:rsid w:val="004E0781"/>
    <w:rsid w:val="004E257E"/>
    <w:rsid w:val="004E32CB"/>
    <w:rsid w:val="004E3BD5"/>
    <w:rsid w:val="004E5C25"/>
    <w:rsid w:val="004F2721"/>
    <w:rsid w:val="004F2BA7"/>
    <w:rsid w:val="004F434B"/>
    <w:rsid w:val="00500E9B"/>
    <w:rsid w:val="005016D9"/>
    <w:rsid w:val="00501938"/>
    <w:rsid w:val="00501BE2"/>
    <w:rsid w:val="0050253D"/>
    <w:rsid w:val="00502629"/>
    <w:rsid w:val="00503149"/>
    <w:rsid w:val="00505C2A"/>
    <w:rsid w:val="0051021B"/>
    <w:rsid w:val="005102E2"/>
    <w:rsid w:val="00512491"/>
    <w:rsid w:val="00512C2F"/>
    <w:rsid w:val="00513CBD"/>
    <w:rsid w:val="005148B8"/>
    <w:rsid w:val="00514B93"/>
    <w:rsid w:val="00515415"/>
    <w:rsid w:val="005168BD"/>
    <w:rsid w:val="00516C3E"/>
    <w:rsid w:val="00516FFD"/>
    <w:rsid w:val="00520A0F"/>
    <w:rsid w:val="00521137"/>
    <w:rsid w:val="00521C37"/>
    <w:rsid w:val="00521ED6"/>
    <w:rsid w:val="00524547"/>
    <w:rsid w:val="00525E4A"/>
    <w:rsid w:val="00526C0A"/>
    <w:rsid w:val="00527955"/>
    <w:rsid w:val="005310E4"/>
    <w:rsid w:val="00531EB9"/>
    <w:rsid w:val="0053343F"/>
    <w:rsid w:val="00533F51"/>
    <w:rsid w:val="00535AE8"/>
    <w:rsid w:val="00536251"/>
    <w:rsid w:val="005375CE"/>
    <w:rsid w:val="005378DE"/>
    <w:rsid w:val="00537C42"/>
    <w:rsid w:val="00537C5E"/>
    <w:rsid w:val="005406AC"/>
    <w:rsid w:val="00541231"/>
    <w:rsid w:val="005429C0"/>
    <w:rsid w:val="00542E0D"/>
    <w:rsid w:val="0054483D"/>
    <w:rsid w:val="00546C36"/>
    <w:rsid w:val="00550DF3"/>
    <w:rsid w:val="0055311C"/>
    <w:rsid w:val="00555488"/>
    <w:rsid w:val="00557AA1"/>
    <w:rsid w:val="005645D3"/>
    <w:rsid w:val="005650E7"/>
    <w:rsid w:val="005663BA"/>
    <w:rsid w:val="00566CBB"/>
    <w:rsid w:val="005731EA"/>
    <w:rsid w:val="00580C31"/>
    <w:rsid w:val="00583A49"/>
    <w:rsid w:val="00586F11"/>
    <w:rsid w:val="005870EE"/>
    <w:rsid w:val="00587496"/>
    <w:rsid w:val="005908C3"/>
    <w:rsid w:val="005943B0"/>
    <w:rsid w:val="005963E8"/>
    <w:rsid w:val="005A0F50"/>
    <w:rsid w:val="005A18A4"/>
    <w:rsid w:val="005A4766"/>
    <w:rsid w:val="005A5A61"/>
    <w:rsid w:val="005A6846"/>
    <w:rsid w:val="005A6D8B"/>
    <w:rsid w:val="005A7181"/>
    <w:rsid w:val="005A76E5"/>
    <w:rsid w:val="005A7E4B"/>
    <w:rsid w:val="005B0FA4"/>
    <w:rsid w:val="005B1105"/>
    <w:rsid w:val="005B1829"/>
    <w:rsid w:val="005B55EC"/>
    <w:rsid w:val="005B5D00"/>
    <w:rsid w:val="005C00AC"/>
    <w:rsid w:val="005C215F"/>
    <w:rsid w:val="005C3709"/>
    <w:rsid w:val="005C42CA"/>
    <w:rsid w:val="005C4345"/>
    <w:rsid w:val="005C43DA"/>
    <w:rsid w:val="005C466D"/>
    <w:rsid w:val="005C50AE"/>
    <w:rsid w:val="005C789B"/>
    <w:rsid w:val="005D135A"/>
    <w:rsid w:val="005D2F52"/>
    <w:rsid w:val="005D46F6"/>
    <w:rsid w:val="005D4E6B"/>
    <w:rsid w:val="005E117E"/>
    <w:rsid w:val="005E12B4"/>
    <w:rsid w:val="005E150E"/>
    <w:rsid w:val="005E3225"/>
    <w:rsid w:val="005E7B12"/>
    <w:rsid w:val="005F0E8B"/>
    <w:rsid w:val="005F3BA0"/>
    <w:rsid w:val="005F3F4B"/>
    <w:rsid w:val="005F5262"/>
    <w:rsid w:val="005F65A7"/>
    <w:rsid w:val="00600DF2"/>
    <w:rsid w:val="00601283"/>
    <w:rsid w:val="006016E0"/>
    <w:rsid w:val="006041BB"/>
    <w:rsid w:val="0060469C"/>
    <w:rsid w:val="00606612"/>
    <w:rsid w:val="006069DE"/>
    <w:rsid w:val="00607BFD"/>
    <w:rsid w:val="00612D7E"/>
    <w:rsid w:val="00616360"/>
    <w:rsid w:val="00616EC6"/>
    <w:rsid w:val="00622BA2"/>
    <w:rsid w:val="00623C53"/>
    <w:rsid w:val="00625915"/>
    <w:rsid w:val="00626677"/>
    <w:rsid w:val="00627E6B"/>
    <w:rsid w:val="00633632"/>
    <w:rsid w:val="006341BD"/>
    <w:rsid w:val="00634482"/>
    <w:rsid w:val="006347BE"/>
    <w:rsid w:val="006356C4"/>
    <w:rsid w:val="00636A59"/>
    <w:rsid w:val="00636C1F"/>
    <w:rsid w:val="00641FD5"/>
    <w:rsid w:val="0064263E"/>
    <w:rsid w:val="0064298F"/>
    <w:rsid w:val="0064458E"/>
    <w:rsid w:val="006452D5"/>
    <w:rsid w:val="006456C7"/>
    <w:rsid w:val="0064587D"/>
    <w:rsid w:val="006523A9"/>
    <w:rsid w:val="00653FC4"/>
    <w:rsid w:val="00655645"/>
    <w:rsid w:val="006558D7"/>
    <w:rsid w:val="00655CB3"/>
    <w:rsid w:val="00662357"/>
    <w:rsid w:val="00663E8D"/>
    <w:rsid w:val="00664D6E"/>
    <w:rsid w:val="006661A4"/>
    <w:rsid w:val="006665FC"/>
    <w:rsid w:val="0066764A"/>
    <w:rsid w:val="00675735"/>
    <w:rsid w:val="00675E52"/>
    <w:rsid w:val="00680072"/>
    <w:rsid w:val="006800A2"/>
    <w:rsid w:val="00680B13"/>
    <w:rsid w:val="00680CC4"/>
    <w:rsid w:val="00680EEC"/>
    <w:rsid w:val="0068128E"/>
    <w:rsid w:val="00682704"/>
    <w:rsid w:val="0068367F"/>
    <w:rsid w:val="00683887"/>
    <w:rsid w:val="00683DDF"/>
    <w:rsid w:val="0068441D"/>
    <w:rsid w:val="00687999"/>
    <w:rsid w:val="00687CA2"/>
    <w:rsid w:val="00692203"/>
    <w:rsid w:val="00692295"/>
    <w:rsid w:val="00695870"/>
    <w:rsid w:val="00696EEA"/>
    <w:rsid w:val="00696FEF"/>
    <w:rsid w:val="006A0741"/>
    <w:rsid w:val="006A0B45"/>
    <w:rsid w:val="006A108F"/>
    <w:rsid w:val="006A2E67"/>
    <w:rsid w:val="006A3DC1"/>
    <w:rsid w:val="006A5644"/>
    <w:rsid w:val="006A6441"/>
    <w:rsid w:val="006A71EB"/>
    <w:rsid w:val="006B14D3"/>
    <w:rsid w:val="006B1804"/>
    <w:rsid w:val="006B5846"/>
    <w:rsid w:val="006B5B45"/>
    <w:rsid w:val="006C17C0"/>
    <w:rsid w:val="006C1EAB"/>
    <w:rsid w:val="006C302B"/>
    <w:rsid w:val="006C32BC"/>
    <w:rsid w:val="006C4663"/>
    <w:rsid w:val="006C4830"/>
    <w:rsid w:val="006C4988"/>
    <w:rsid w:val="006C4D2A"/>
    <w:rsid w:val="006C6F73"/>
    <w:rsid w:val="006C790A"/>
    <w:rsid w:val="006C7F40"/>
    <w:rsid w:val="006D2DE9"/>
    <w:rsid w:val="006D3608"/>
    <w:rsid w:val="006D560A"/>
    <w:rsid w:val="006D5E9A"/>
    <w:rsid w:val="006D7125"/>
    <w:rsid w:val="006D7B83"/>
    <w:rsid w:val="006E016E"/>
    <w:rsid w:val="006E1173"/>
    <w:rsid w:val="006E1550"/>
    <w:rsid w:val="006E2F2B"/>
    <w:rsid w:val="006E4563"/>
    <w:rsid w:val="006E5465"/>
    <w:rsid w:val="006E7C37"/>
    <w:rsid w:val="006F1A60"/>
    <w:rsid w:val="006F24AE"/>
    <w:rsid w:val="006F2F80"/>
    <w:rsid w:val="006F3CE0"/>
    <w:rsid w:val="006F5F9C"/>
    <w:rsid w:val="006F65D1"/>
    <w:rsid w:val="006F7B0F"/>
    <w:rsid w:val="007016FA"/>
    <w:rsid w:val="00701C96"/>
    <w:rsid w:val="00701E8B"/>
    <w:rsid w:val="007070E3"/>
    <w:rsid w:val="00707567"/>
    <w:rsid w:val="00707D15"/>
    <w:rsid w:val="007101F0"/>
    <w:rsid w:val="00711349"/>
    <w:rsid w:val="007125F7"/>
    <w:rsid w:val="00712A8E"/>
    <w:rsid w:val="007201FE"/>
    <w:rsid w:val="00721A8E"/>
    <w:rsid w:val="007250CD"/>
    <w:rsid w:val="00726375"/>
    <w:rsid w:val="00726CCC"/>
    <w:rsid w:val="00727554"/>
    <w:rsid w:val="00727725"/>
    <w:rsid w:val="00730AB1"/>
    <w:rsid w:val="00731E6E"/>
    <w:rsid w:val="0073357F"/>
    <w:rsid w:val="007337BE"/>
    <w:rsid w:val="00733B6B"/>
    <w:rsid w:val="00735BA5"/>
    <w:rsid w:val="007430D5"/>
    <w:rsid w:val="007440E6"/>
    <w:rsid w:val="007445DB"/>
    <w:rsid w:val="00746361"/>
    <w:rsid w:val="00751B58"/>
    <w:rsid w:val="00756713"/>
    <w:rsid w:val="007570BB"/>
    <w:rsid w:val="00757139"/>
    <w:rsid w:val="00757B02"/>
    <w:rsid w:val="00757D5E"/>
    <w:rsid w:val="007613AA"/>
    <w:rsid w:val="0076140A"/>
    <w:rsid w:val="007615A8"/>
    <w:rsid w:val="00761E7F"/>
    <w:rsid w:val="007629D1"/>
    <w:rsid w:val="00762A6E"/>
    <w:rsid w:val="00762B56"/>
    <w:rsid w:val="0076376F"/>
    <w:rsid w:val="0076380F"/>
    <w:rsid w:val="007641FC"/>
    <w:rsid w:val="00772A80"/>
    <w:rsid w:val="0077586D"/>
    <w:rsid w:val="007762EB"/>
    <w:rsid w:val="007766FA"/>
    <w:rsid w:val="00776803"/>
    <w:rsid w:val="00780465"/>
    <w:rsid w:val="00781400"/>
    <w:rsid w:val="00781E90"/>
    <w:rsid w:val="007832FD"/>
    <w:rsid w:val="007843B7"/>
    <w:rsid w:val="007849C7"/>
    <w:rsid w:val="007856C6"/>
    <w:rsid w:val="007859FF"/>
    <w:rsid w:val="0079150F"/>
    <w:rsid w:val="00792A70"/>
    <w:rsid w:val="00793B9D"/>
    <w:rsid w:val="007953B5"/>
    <w:rsid w:val="00795641"/>
    <w:rsid w:val="00795A90"/>
    <w:rsid w:val="00796EBA"/>
    <w:rsid w:val="007977A7"/>
    <w:rsid w:val="007A1958"/>
    <w:rsid w:val="007A1D16"/>
    <w:rsid w:val="007A3596"/>
    <w:rsid w:val="007A4884"/>
    <w:rsid w:val="007A4D8F"/>
    <w:rsid w:val="007A6D2B"/>
    <w:rsid w:val="007A7855"/>
    <w:rsid w:val="007B08DC"/>
    <w:rsid w:val="007B12C5"/>
    <w:rsid w:val="007B1BA5"/>
    <w:rsid w:val="007B2AB1"/>
    <w:rsid w:val="007B346A"/>
    <w:rsid w:val="007B35CD"/>
    <w:rsid w:val="007B5F41"/>
    <w:rsid w:val="007B6CDF"/>
    <w:rsid w:val="007C0815"/>
    <w:rsid w:val="007C1744"/>
    <w:rsid w:val="007C7FA8"/>
    <w:rsid w:val="007D0A31"/>
    <w:rsid w:val="007D24C3"/>
    <w:rsid w:val="007D37E0"/>
    <w:rsid w:val="007D4361"/>
    <w:rsid w:val="007D5328"/>
    <w:rsid w:val="007D7A74"/>
    <w:rsid w:val="007E0353"/>
    <w:rsid w:val="007E0429"/>
    <w:rsid w:val="007E0FF7"/>
    <w:rsid w:val="007E2F17"/>
    <w:rsid w:val="007E3F23"/>
    <w:rsid w:val="007E5B91"/>
    <w:rsid w:val="007E5CB9"/>
    <w:rsid w:val="007E7604"/>
    <w:rsid w:val="007F13DC"/>
    <w:rsid w:val="007F2B6C"/>
    <w:rsid w:val="007F31E8"/>
    <w:rsid w:val="007F396F"/>
    <w:rsid w:val="007F3ED7"/>
    <w:rsid w:val="007F4318"/>
    <w:rsid w:val="007F6762"/>
    <w:rsid w:val="007F6E1F"/>
    <w:rsid w:val="00800A7E"/>
    <w:rsid w:val="00803635"/>
    <w:rsid w:val="0080556A"/>
    <w:rsid w:val="00805E84"/>
    <w:rsid w:val="00805F43"/>
    <w:rsid w:val="00806E8B"/>
    <w:rsid w:val="00810596"/>
    <w:rsid w:val="00810FFE"/>
    <w:rsid w:val="008114D5"/>
    <w:rsid w:val="00811967"/>
    <w:rsid w:val="008124F0"/>
    <w:rsid w:val="00813DB9"/>
    <w:rsid w:val="00813DCB"/>
    <w:rsid w:val="0082125B"/>
    <w:rsid w:val="00822DF5"/>
    <w:rsid w:val="00823323"/>
    <w:rsid w:val="0082401D"/>
    <w:rsid w:val="008243F8"/>
    <w:rsid w:val="00825E3B"/>
    <w:rsid w:val="0082654D"/>
    <w:rsid w:val="008266E0"/>
    <w:rsid w:val="00826B72"/>
    <w:rsid w:val="00830EE4"/>
    <w:rsid w:val="00831DEF"/>
    <w:rsid w:val="00836907"/>
    <w:rsid w:val="00841A10"/>
    <w:rsid w:val="0084235F"/>
    <w:rsid w:val="00843954"/>
    <w:rsid w:val="008467BB"/>
    <w:rsid w:val="00846FC1"/>
    <w:rsid w:val="00847436"/>
    <w:rsid w:val="00850495"/>
    <w:rsid w:val="00851796"/>
    <w:rsid w:val="00852CCF"/>
    <w:rsid w:val="008565D1"/>
    <w:rsid w:val="0086075E"/>
    <w:rsid w:val="0086079C"/>
    <w:rsid w:val="00860B96"/>
    <w:rsid w:val="00860FA0"/>
    <w:rsid w:val="00865206"/>
    <w:rsid w:val="00865D80"/>
    <w:rsid w:val="00872CE0"/>
    <w:rsid w:val="00873855"/>
    <w:rsid w:val="00873C76"/>
    <w:rsid w:val="00875591"/>
    <w:rsid w:val="00877B25"/>
    <w:rsid w:val="008805E7"/>
    <w:rsid w:val="00881ED8"/>
    <w:rsid w:val="00882D14"/>
    <w:rsid w:val="008833DD"/>
    <w:rsid w:val="008852B8"/>
    <w:rsid w:val="00885CBF"/>
    <w:rsid w:val="00885D49"/>
    <w:rsid w:val="0088661C"/>
    <w:rsid w:val="0088675E"/>
    <w:rsid w:val="00886B1B"/>
    <w:rsid w:val="00887F44"/>
    <w:rsid w:val="00890DD2"/>
    <w:rsid w:val="008922A1"/>
    <w:rsid w:val="008A056B"/>
    <w:rsid w:val="008A08B7"/>
    <w:rsid w:val="008A0CD5"/>
    <w:rsid w:val="008A0CEB"/>
    <w:rsid w:val="008A1349"/>
    <w:rsid w:val="008A3D3C"/>
    <w:rsid w:val="008A680F"/>
    <w:rsid w:val="008A6DB1"/>
    <w:rsid w:val="008B30D6"/>
    <w:rsid w:val="008B347B"/>
    <w:rsid w:val="008B3CF6"/>
    <w:rsid w:val="008B73D9"/>
    <w:rsid w:val="008B7E7E"/>
    <w:rsid w:val="008C0317"/>
    <w:rsid w:val="008C1A74"/>
    <w:rsid w:val="008C2124"/>
    <w:rsid w:val="008C4238"/>
    <w:rsid w:val="008C54D0"/>
    <w:rsid w:val="008C5917"/>
    <w:rsid w:val="008C6391"/>
    <w:rsid w:val="008D29B0"/>
    <w:rsid w:val="008D2CD8"/>
    <w:rsid w:val="008D2FB6"/>
    <w:rsid w:val="008D4BC1"/>
    <w:rsid w:val="008D5D99"/>
    <w:rsid w:val="008D6FBF"/>
    <w:rsid w:val="008D7515"/>
    <w:rsid w:val="008E19F1"/>
    <w:rsid w:val="008E4A4A"/>
    <w:rsid w:val="008E54E3"/>
    <w:rsid w:val="008F04E8"/>
    <w:rsid w:val="008F0CB3"/>
    <w:rsid w:val="008F1AA0"/>
    <w:rsid w:val="008F3BCA"/>
    <w:rsid w:val="008F5355"/>
    <w:rsid w:val="008F5420"/>
    <w:rsid w:val="008F5C63"/>
    <w:rsid w:val="008F6B0B"/>
    <w:rsid w:val="008F7FC7"/>
    <w:rsid w:val="00902DB9"/>
    <w:rsid w:val="00903454"/>
    <w:rsid w:val="0090359C"/>
    <w:rsid w:val="00905B73"/>
    <w:rsid w:val="009060B1"/>
    <w:rsid w:val="00906A06"/>
    <w:rsid w:val="00906CF9"/>
    <w:rsid w:val="009075E7"/>
    <w:rsid w:val="00907D95"/>
    <w:rsid w:val="00910820"/>
    <w:rsid w:val="009111F7"/>
    <w:rsid w:val="00914050"/>
    <w:rsid w:val="00917164"/>
    <w:rsid w:val="0091768E"/>
    <w:rsid w:val="00917A39"/>
    <w:rsid w:val="00920905"/>
    <w:rsid w:val="0092098F"/>
    <w:rsid w:val="00921215"/>
    <w:rsid w:val="00923C4C"/>
    <w:rsid w:val="0092759C"/>
    <w:rsid w:val="00927881"/>
    <w:rsid w:val="00932194"/>
    <w:rsid w:val="00932299"/>
    <w:rsid w:val="00935773"/>
    <w:rsid w:val="00936515"/>
    <w:rsid w:val="00936BAD"/>
    <w:rsid w:val="0093772E"/>
    <w:rsid w:val="00937DE9"/>
    <w:rsid w:val="00940E4C"/>
    <w:rsid w:val="009431CE"/>
    <w:rsid w:val="00944EDB"/>
    <w:rsid w:val="00946ECC"/>
    <w:rsid w:val="00946F24"/>
    <w:rsid w:val="00947D6F"/>
    <w:rsid w:val="009510D2"/>
    <w:rsid w:val="00951A22"/>
    <w:rsid w:val="00952A37"/>
    <w:rsid w:val="0095360A"/>
    <w:rsid w:val="00953E22"/>
    <w:rsid w:val="00954432"/>
    <w:rsid w:val="00954627"/>
    <w:rsid w:val="00955FF1"/>
    <w:rsid w:val="009604A2"/>
    <w:rsid w:val="0096296D"/>
    <w:rsid w:val="00963A1D"/>
    <w:rsid w:val="00964F91"/>
    <w:rsid w:val="00965D3C"/>
    <w:rsid w:val="009704E8"/>
    <w:rsid w:val="00970DDF"/>
    <w:rsid w:val="00970F1E"/>
    <w:rsid w:val="00972165"/>
    <w:rsid w:val="0097237A"/>
    <w:rsid w:val="00974407"/>
    <w:rsid w:val="00975F2F"/>
    <w:rsid w:val="00976C9F"/>
    <w:rsid w:val="00977EA2"/>
    <w:rsid w:val="00981174"/>
    <w:rsid w:val="009815D1"/>
    <w:rsid w:val="009847F2"/>
    <w:rsid w:val="009858E4"/>
    <w:rsid w:val="00986FC8"/>
    <w:rsid w:val="0099205D"/>
    <w:rsid w:val="009925D3"/>
    <w:rsid w:val="009926A7"/>
    <w:rsid w:val="009931BD"/>
    <w:rsid w:val="0099391B"/>
    <w:rsid w:val="00993E75"/>
    <w:rsid w:val="009961AF"/>
    <w:rsid w:val="00997ED7"/>
    <w:rsid w:val="009A1782"/>
    <w:rsid w:val="009A19B4"/>
    <w:rsid w:val="009A2F0C"/>
    <w:rsid w:val="009A559F"/>
    <w:rsid w:val="009A7CB1"/>
    <w:rsid w:val="009B01ED"/>
    <w:rsid w:val="009B45E1"/>
    <w:rsid w:val="009B6FBD"/>
    <w:rsid w:val="009B7144"/>
    <w:rsid w:val="009C33FD"/>
    <w:rsid w:val="009C6566"/>
    <w:rsid w:val="009C7E5E"/>
    <w:rsid w:val="009D2DB8"/>
    <w:rsid w:val="009D2F75"/>
    <w:rsid w:val="009D3468"/>
    <w:rsid w:val="009D3501"/>
    <w:rsid w:val="009D3B7C"/>
    <w:rsid w:val="009D3E23"/>
    <w:rsid w:val="009E16AD"/>
    <w:rsid w:val="009E310B"/>
    <w:rsid w:val="009E4142"/>
    <w:rsid w:val="009E57FA"/>
    <w:rsid w:val="009E6755"/>
    <w:rsid w:val="009E7274"/>
    <w:rsid w:val="009F0877"/>
    <w:rsid w:val="009F0EF5"/>
    <w:rsid w:val="009F1802"/>
    <w:rsid w:val="009F2E9F"/>
    <w:rsid w:val="009F3F85"/>
    <w:rsid w:val="009F481A"/>
    <w:rsid w:val="009F54AB"/>
    <w:rsid w:val="00A00747"/>
    <w:rsid w:val="00A00F85"/>
    <w:rsid w:val="00A02F08"/>
    <w:rsid w:val="00A05776"/>
    <w:rsid w:val="00A07FD5"/>
    <w:rsid w:val="00A13A4E"/>
    <w:rsid w:val="00A1723D"/>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66086"/>
    <w:rsid w:val="00A70CFF"/>
    <w:rsid w:val="00A70ECB"/>
    <w:rsid w:val="00A715A9"/>
    <w:rsid w:val="00A72B8D"/>
    <w:rsid w:val="00A7491D"/>
    <w:rsid w:val="00A7593E"/>
    <w:rsid w:val="00A76E93"/>
    <w:rsid w:val="00A770E3"/>
    <w:rsid w:val="00A77C0D"/>
    <w:rsid w:val="00A80C44"/>
    <w:rsid w:val="00A80F41"/>
    <w:rsid w:val="00A8357B"/>
    <w:rsid w:val="00A84CC4"/>
    <w:rsid w:val="00A85534"/>
    <w:rsid w:val="00A85AFE"/>
    <w:rsid w:val="00A87965"/>
    <w:rsid w:val="00A926AD"/>
    <w:rsid w:val="00A9327B"/>
    <w:rsid w:val="00A96FAC"/>
    <w:rsid w:val="00A97379"/>
    <w:rsid w:val="00AA135C"/>
    <w:rsid w:val="00AA1511"/>
    <w:rsid w:val="00AA178F"/>
    <w:rsid w:val="00AA2680"/>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D62B1"/>
    <w:rsid w:val="00AE009D"/>
    <w:rsid w:val="00AE0ECF"/>
    <w:rsid w:val="00AE242B"/>
    <w:rsid w:val="00AE317A"/>
    <w:rsid w:val="00AE3828"/>
    <w:rsid w:val="00AE3A04"/>
    <w:rsid w:val="00AE4384"/>
    <w:rsid w:val="00AE5610"/>
    <w:rsid w:val="00AE6D6B"/>
    <w:rsid w:val="00AE7E8A"/>
    <w:rsid w:val="00AF0EB0"/>
    <w:rsid w:val="00AF34DE"/>
    <w:rsid w:val="00AF54C3"/>
    <w:rsid w:val="00AF6446"/>
    <w:rsid w:val="00AF6737"/>
    <w:rsid w:val="00AF6910"/>
    <w:rsid w:val="00AF7733"/>
    <w:rsid w:val="00B0025D"/>
    <w:rsid w:val="00B00575"/>
    <w:rsid w:val="00B00DDD"/>
    <w:rsid w:val="00B01DC4"/>
    <w:rsid w:val="00B03427"/>
    <w:rsid w:val="00B10447"/>
    <w:rsid w:val="00B10CBD"/>
    <w:rsid w:val="00B1258F"/>
    <w:rsid w:val="00B15773"/>
    <w:rsid w:val="00B16E65"/>
    <w:rsid w:val="00B17150"/>
    <w:rsid w:val="00B20D2D"/>
    <w:rsid w:val="00B20DE3"/>
    <w:rsid w:val="00B22041"/>
    <w:rsid w:val="00B24A51"/>
    <w:rsid w:val="00B2522F"/>
    <w:rsid w:val="00B31094"/>
    <w:rsid w:val="00B332F8"/>
    <w:rsid w:val="00B34A07"/>
    <w:rsid w:val="00B40E48"/>
    <w:rsid w:val="00B42056"/>
    <w:rsid w:val="00B44B63"/>
    <w:rsid w:val="00B4651A"/>
    <w:rsid w:val="00B46AE5"/>
    <w:rsid w:val="00B47211"/>
    <w:rsid w:val="00B477F3"/>
    <w:rsid w:val="00B479A2"/>
    <w:rsid w:val="00B47EE6"/>
    <w:rsid w:val="00B50086"/>
    <w:rsid w:val="00B50125"/>
    <w:rsid w:val="00B52479"/>
    <w:rsid w:val="00B54805"/>
    <w:rsid w:val="00B54C95"/>
    <w:rsid w:val="00B55560"/>
    <w:rsid w:val="00B55A18"/>
    <w:rsid w:val="00B55FC2"/>
    <w:rsid w:val="00B57186"/>
    <w:rsid w:val="00B57EE1"/>
    <w:rsid w:val="00B60E89"/>
    <w:rsid w:val="00B61D5E"/>
    <w:rsid w:val="00B6252D"/>
    <w:rsid w:val="00B66C90"/>
    <w:rsid w:val="00B66F07"/>
    <w:rsid w:val="00B675FB"/>
    <w:rsid w:val="00B70BAA"/>
    <w:rsid w:val="00B718DB"/>
    <w:rsid w:val="00B7368D"/>
    <w:rsid w:val="00B744BA"/>
    <w:rsid w:val="00B74E30"/>
    <w:rsid w:val="00B75129"/>
    <w:rsid w:val="00B82429"/>
    <w:rsid w:val="00B82C14"/>
    <w:rsid w:val="00B83E7A"/>
    <w:rsid w:val="00B84492"/>
    <w:rsid w:val="00B86553"/>
    <w:rsid w:val="00B92BBF"/>
    <w:rsid w:val="00B92E0E"/>
    <w:rsid w:val="00B931E9"/>
    <w:rsid w:val="00B9347F"/>
    <w:rsid w:val="00B94513"/>
    <w:rsid w:val="00B94DDB"/>
    <w:rsid w:val="00B95CBD"/>
    <w:rsid w:val="00B964E1"/>
    <w:rsid w:val="00B966B5"/>
    <w:rsid w:val="00B972D6"/>
    <w:rsid w:val="00BA02D1"/>
    <w:rsid w:val="00BA0493"/>
    <w:rsid w:val="00BA0654"/>
    <w:rsid w:val="00BA22E6"/>
    <w:rsid w:val="00BA2364"/>
    <w:rsid w:val="00BA23A2"/>
    <w:rsid w:val="00BA33A9"/>
    <w:rsid w:val="00BA4C26"/>
    <w:rsid w:val="00BA4E65"/>
    <w:rsid w:val="00BA6068"/>
    <w:rsid w:val="00BA6AB5"/>
    <w:rsid w:val="00BB33E0"/>
    <w:rsid w:val="00BB7EE0"/>
    <w:rsid w:val="00BC1092"/>
    <w:rsid w:val="00BC1F99"/>
    <w:rsid w:val="00BC2045"/>
    <w:rsid w:val="00BC4871"/>
    <w:rsid w:val="00BC4D5D"/>
    <w:rsid w:val="00BC7CD5"/>
    <w:rsid w:val="00BD1012"/>
    <w:rsid w:val="00BD2884"/>
    <w:rsid w:val="00BD2F1B"/>
    <w:rsid w:val="00BD39A0"/>
    <w:rsid w:val="00BD4EB2"/>
    <w:rsid w:val="00BD5097"/>
    <w:rsid w:val="00BD5761"/>
    <w:rsid w:val="00BD6D76"/>
    <w:rsid w:val="00BD7D77"/>
    <w:rsid w:val="00BE1321"/>
    <w:rsid w:val="00BE1950"/>
    <w:rsid w:val="00BE1DD6"/>
    <w:rsid w:val="00BE200A"/>
    <w:rsid w:val="00BE3C20"/>
    <w:rsid w:val="00BE4B8F"/>
    <w:rsid w:val="00BE7B06"/>
    <w:rsid w:val="00BF155C"/>
    <w:rsid w:val="00BF17DF"/>
    <w:rsid w:val="00BF312A"/>
    <w:rsid w:val="00BF4212"/>
    <w:rsid w:val="00C0541C"/>
    <w:rsid w:val="00C06066"/>
    <w:rsid w:val="00C067F0"/>
    <w:rsid w:val="00C10672"/>
    <w:rsid w:val="00C11047"/>
    <w:rsid w:val="00C11DF3"/>
    <w:rsid w:val="00C11EC1"/>
    <w:rsid w:val="00C12450"/>
    <w:rsid w:val="00C143C7"/>
    <w:rsid w:val="00C15C6F"/>
    <w:rsid w:val="00C165A1"/>
    <w:rsid w:val="00C22F8D"/>
    <w:rsid w:val="00C22FB5"/>
    <w:rsid w:val="00C23C59"/>
    <w:rsid w:val="00C2583F"/>
    <w:rsid w:val="00C31162"/>
    <w:rsid w:val="00C31834"/>
    <w:rsid w:val="00C33173"/>
    <w:rsid w:val="00C33BD6"/>
    <w:rsid w:val="00C33D5D"/>
    <w:rsid w:val="00C35F43"/>
    <w:rsid w:val="00C36A5C"/>
    <w:rsid w:val="00C36D39"/>
    <w:rsid w:val="00C423BA"/>
    <w:rsid w:val="00C44E6D"/>
    <w:rsid w:val="00C45ACD"/>
    <w:rsid w:val="00C46E4B"/>
    <w:rsid w:val="00C46ED6"/>
    <w:rsid w:val="00C50D1D"/>
    <w:rsid w:val="00C5331A"/>
    <w:rsid w:val="00C53C69"/>
    <w:rsid w:val="00C54522"/>
    <w:rsid w:val="00C55164"/>
    <w:rsid w:val="00C558E6"/>
    <w:rsid w:val="00C56A16"/>
    <w:rsid w:val="00C56F90"/>
    <w:rsid w:val="00C61C7A"/>
    <w:rsid w:val="00C62071"/>
    <w:rsid w:val="00C62A1C"/>
    <w:rsid w:val="00C63015"/>
    <w:rsid w:val="00C6671D"/>
    <w:rsid w:val="00C66820"/>
    <w:rsid w:val="00C7019D"/>
    <w:rsid w:val="00C7068F"/>
    <w:rsid w:val="00C71166"/>
    <w:rsid w:val="00C71788"/>
    <w:rsid w:val="00C73510"/>
    <w:rsid w:val="00C74BE1"/>
    <w:rsid w:val="00C74BE4"/>
    <w:rsid w:val="00C76777"/>
    <w:rsid w:val="00C778A3"/>
    <w:rsid w:val="00C7796A"/>
    <w:rsid w:val="00C815BF"/>
    <w:rsid w:val="00C826B3"/>
    <w:rsid w:val="00C82BDF"/>
    <w:rsid w:val="00C82C04"/>
    <w:rsid w:val="00C83DBD"/>
    <w:rsid w:val="00C84CD1"/>
    <w:rsid w:val="00C85D31"/>
    <w:rsid w:val="00C870F5"/>
    <w:rsid w:val="00C90BD8"/>
    <w:rsid w:val="00C92399"/>
    <w:rsid w:val="00C92F37"/>
    <w:rsid w:val="00C95622"/>
    <w:rsid w:val="00C96695"/>
    <w:rsid w:val="00C96B99"/>
    <w:rsid w:val="00C975D7"/>
    <w:rsid w:val="00CA1E5E"/>
    <w:rsid w:val="00CA35F2"/>
    <w:rsid w:val="00CA4768"/>
    <w:rsid w:val="00CA5C13"/>
    <w:rsid w:val="00CB0593"/>
    <w:rsid w:val="00CB06D1"/>
    <w:rsid w:val="00CB1039"/>
    <w:rsid w:val="00CB1B17"/>
    <w:rsid w:val="00CB2295"/>
    <w:rsid w:val="00CB3AC8"/>
    <w:rsid w:val="00CB6218"/>
    <w:rsid w:val="00CC416B"/>
    <w:rsid w:val="00CC5CF9"/>
    <w:rsid w:val="00CC658E"/>
    <w:rsid w:val="00CD07B0"/>
    <w:rsid w:val="00CD0F11"/>
    <w:rsid w:val="00CD27D6"/>
    <w:rsid w:val="00CD4831"/>
    <w:rsid w:val="00CD5E38"/>
    <w:rsid w:val="00CE0795"/>
    <w:rsid w:val="00CE4627"/>
    <w:rsid w:val="00CE5393"/>
    <w:rsid w:val="00CE69EB"/>
    <w:rsid w:val="00CE6A29"/>
    <w:rsid w:val="00CE7EBD"/>
    <w:rsid w:val="00CF77A4"/>
    <w:rsid w:val="00CF7D09"/>
    <w:rsid w:val="00D00074"/>
    <w:rsid w:val="00D004DE"/>
    <w:rsid w:val="00D00769"/>
    <w:rsid w:val="00D0392A"/>
    <w:rsid w:val="00D04068"/>
    <w:rsid w:val="00D0447F"/>
    <w:rsid w:val="00D054B6"/>
    <w:rsid w:val="00D104E4"/>
    <w:rsid w:val="00D175E6"/>
    <w:rsid w:val="00D20D73"/>
    <w:rsid w:val="00D21407"/>
    <w:rsid w:val="00D23720"/>
    <w:rsid w:val="00D2387A"/>
    <w:rsid w:val="00D24053"/>
    <w:rsid w:val="00D24863"/>
    <w:rsid w:val="00D24C62"/>
    <w:rsid w:val="00D25D38"/>
    <w:rsid w:val="00D27B9A"/>
    <w:rsid w:val="00D32E09"/>
    <w:rsid w:val="00D33903"/>
    <w:rsid w:val="00D33981"/>
    <w:rsid w:val="00D378A4"/>
    <w:rsid w:val="00D408A2"/>
    <w:rsid w:val="00D40C2F"/>
    <w:rsid w:val="00D40ED4"/>
    <w:rsid w:val="00D44B9D"/>
    <w:rsid w:val="00D46AA8"/>
    <w:rsid w:val="00D521D5"/>
    <w:rsid w:val="00D52469"/>
    <w:rsid w:val="00D54642"/>
    <w:rsid w:val="00D5598F"/>
    <w:rsid w:val="00D56691"/>
    <w:rsid w:val="00D57697"/>
    <w:rsid w:val="00D57A8C"/>
    <w:rsid w:val="00D61D7B"/>
    <w:rsid w:val="00D6264F"/>
    <w:rsid w:val="00D629C4"/>
    <w:rsid w:val="00D64FB8"/>
    <w:rsid w:val="00D655D1"/>
    <w:rsid w:val="00D6744A"/>
    <w:rsid w:val="00D70362"/>
    <w:rsid w:val="00D70C99"/>
    <w:rsid w:val="00D72022"/>
    <w:rsid w:val="00D725D5"/>
    <w:rsid w:val="00D72A76"/>
    <w:rsid w:val="00D75720"/>
    <w:rsid w:val="00D771DD"/>
    <w:rsid w:val="00D77A37"/>
    <w:rsid w:val="00D805F6"/>
    <w:rsid w:val="00D81485"/>
    <w:rsid w:val="00D84383"/>
    <w:rsid w:val="00D91059"/>
    <w:rsid w:val="00D937BB"/>
    <w:rsid w:val="00D93E8A"/>
    <w:rsid w:val="00D957A1"/>
    <w:rsid w:val="00D958E5"/>
    <w:rsid w:val="00D95EF5"/>
    <w:rsid w:val="00D96D4D"/>
    <w:rsid w:val="00D9797E"/>
    <w:rsid w:val="00DA1045"/>
    <w:rsid w:val="00DA1D68"/>
    <w:rsid w:val="00DA23F0"/>
    <w:rsid w:val="00DA255D"/>
    <w:rsid w:val="00DA4329"/>
    <w:rsid w:val="00DA46EA"/>
    <w:rsid w:val="00DA473D"/>
    <w:rsid w:val="00DA5311"/>
    <w:rsid w:val="00DA5EE0"/>
    <w:rsid w:val="00DA65D9"/>
    <w:rsid w:val="00DB120C"/>
    <w:rsid w:val="00DB142F"/>
    <w:rsid w:val="00DB1DD6"/>
    <w:rsid w:val="00DB361F"/>
    <w:rsid w:val="00DB367D"/>
    <w:rsid w:val="00DB4665"/>
    <w:rsid w:val="00DB5171"/>
    <w:rsid w:val="00DB54D4"/>
    <w:rsid w:val="00DB5600"/>
    <w:rsid w:val="00DB7523"/>
    <w:rsid w:val="00DB7DF8"/>
    <w:rsid w:val="00DC16CA"/>
    <w:rsid w:val="00DC2DE1"/>
    <w:rsid w:val="00DC663A"/>
    <w:rsid w:val="00DC6E9C"/>
    <w:rsid w:val="00DC6F45"/>
    <w:rsid w:val="00DD0496"/>
    <w:rsid w:val="00DD0884"/>
    <w:rsid w:val="00DD10E8"/>
    <w:rsid w:val="00DD16EF"/>
    <w:rsid w:val="00DD3DE2"/>
    <w:rsid w:val="00DE13C5"/>
    <w:rsid w:val="00DE2684"/>
    <w:rsid w:val="00DE4196"/>
    <w:rsid w:val="00DE4E0A"/>
    <w:rsid w:val="00DE63D8"/>
    <w:rsid w:val="00DE699A"/>
    <w:rsid w:val="00DF1F97"/>
    <w:rsid w:val="00DF461B"/>
    <w:rsid w:val="00E0288B"/>
    <w:rsid w:val="00E03578"/>
    <w:rsid w:val="00E0374D"/>
    <w:rsid w:val="00E03A0F"/>
    <w:rsid w:val="00E059BE"/>
    <w:rsid w:val="00E070B4"/>
    <w:rsid w:val="00E1047D"/>
    <w:rsid w:val="00E12C8D"/>
    <w:rsid w:val="00E15AE5"/>
    <w:rsid w:val="00E209E7"/>
    <w:rsid w:val="00E20B5E"/>
    <w:rsid w:val="00E23FDD"/>
    <w:rsid w:val="00E2402A"/>
    <w:rsid w:val="00E243F2"/>
    <w:rsid w:val="00E271CA"/>
    <w:rsid w:val="00E306E5"/>
    <w:rsid w:val="00E30B66"/>
    <w:rsid w:val="00E35C96"/>
    <w:rsid w:val="00E3738C"/>
    <w:rsid w:val="00E3776E"/>
    <w:rsid w:val="00E37AF0"/>
    <w:rsid w:val="00E411B5"/>
    <w:rsid w:val="00E43363"/>
    <w:rsid w:val="00E45EEC"/>
    <w:rsid w:val="00E4796E"/>
    <w:rsid w:val="00E54008"/>
    <w:rsid w:val="00E60816"/>
    <w:rsid w:val="00E60B6E"/>
    <w:rsid w:val="00E61E33"/>
    <w:rsid w:val="00E626F9"/>
    <w:rsid w:val="00E63F89"/>
    <w:rsid w:val="00E665AA"/>
    <w:rsid w:val="00E70EA9"/>
    <w:rsid w:val="00E72280"/>
    <w:rsid w:val="00E74456"/>
    <w:rsid w:val="00E8293A"/>
    <w:rsid w:val="00E82AAD"/>
    <w:rsid w:val="00E84777"/>
    <w:rsid w:val="00E91361"/>
    <w:rsid w:val="00E92712"/>
    <w:rsid w:val="00E934D8"/>
    <w:rsid w:val="00E93790"/>
    <w:rsid w:val="00E948F6"/>
    <w:rsid w:val="00E94985"/>
    <w:rsid w:val="00E9523F"/>
    <w:rsid w:val="00E952C0"/>
    <w:rsid w:val="00E9551F"/>
    <w:rsid w:val="00E95955"/>
    <w:rsid w:val="00EA09A7"/>
    <w:rsid w:val="00EA229F"/>
    <w:rsid w:val="00EA5253"/>
    <w:rsid w:val="00EA6C9A"/>
    <w:rsid w:val="00EB0239"/>
    <w:rsid w:val="00EB0DCB"/>
    <w:rsid w:val="00EB190E"/>
    <w:rsid w:val="00EB5698"/>
    <w:rsid w:val="00EB640D"/>
    <w:rsid w:val="00EC272E"/>
    <w:rsid w:val="00EC4FAB"/>
    <w:rsid w:val="00EC531F"/>
    <w:rsid w:val="00EC53CC"/>
    <w:rsid w:val="00EC5E9C"/>
    <w:rsid w:val="00EC667E"/>
    <w:rsid w:val="00EC6822"/>
    <w:rsid w:val="00ED17A2"/>
    <w:rsid w:val="00ED27C8"/>
    <w:rsid w:val="00ED4DE3"/>
    <w:rsid w:val="00ED51FD"/>
    <w:rsid w:val="00ED53B5"/>
    <w:rsid w:val="00EE0F0F"/>
    <w:rsid w:val="00EE3A96"/>
    <w:rsid w:val="00EE4335"/>
    <w:rsid w:val="00EE4B26"/>
    <w:rsid w:val="00EE50D3"/>
    <w:rsid w:val="00EE6FB0"/>
    <w:rsid w:val="00EE719A"/>
    <w:rsid w:val="00EF0CCD"/>
    <w:rsid w:val="00EF1FD9"/>
    <w:rsid w:val="00EF28AC"/>
    <w:rsid w:val="00EF316B"/>
    <w:rsid w:val="00EF38BF"/>
    <w:rsid w:val="00EF7D65"/>
    <w:rsid w:val="00F028F2"/>
    <w:rsid w:val="00F02FE8"/>
    <w:rsid w:val="00F03B5D"/>
    <w:rsid w:val="00F06FCC"/>
    <w:rsid w:val="00F07437"/>
    <w:rsid w:val="00F07AB9"/>
    <w:rsid w:val="00F11682"/>
    <w:rsid w:val="00F15861"/>
    <w:rsid w:val="00F15A69"/>
    <w:rsid w:val="00F15DD7"/>
    <w:rsid w:val="00F1672B"/>
    <w:rsid w:val="00F170A4"/>
    <w:rsid w:val="00F277B7"/>
    <w:rsid w:val="00F30399"/>
    <w:rsid w:val="00F30D73"/>
    <w:rsid w:val="00F311D0"/>
    <w:rsid w:val="00F32025"/>
    <w:rsid w:val="00F32D08"/>
    <w:rsid w:val="00F32D45"/>
    <w:rsid w:val="00F3763E"/>
    <w:rsid w:val="00F40CE1"/>
    <w:rsid w:val="00F419E7"/>
    <w:rsid w:val="00F428FB"/>
    <w:rsid w:val="00F44B47"/>
    <w:rsid w:val="00F4543A"/>
    <w:rsid w:val="00F47D12"/>
    <w:rsid w:val="00F5023C"/>
    <w:rsid w:val="00F5045C"/>
    <w:rsid w:val="00F5092F"/>
    <w:rsid w:val="00F50EB8"/>
    <w:rsid w:val="00F51255"/>
    <w:rsid w:val="00F52093"/>
    <w:rsid w:val="00F53286"/>
    <w:rsid w:val="00F5378F"/>
    <w:rsid w:val="00F54177"/>
    <w:rsid w:val="00F556EF"/>
    <w:rsid w:val="00F5685E"/>
    <w:rsid w:val="00F60E28"/>
    <w:rsid w:val="00F626E3"/>
    <w:rsid w:val="00F65063"/>
    <w:rsid w:val="00F65F16"/>
    <w:rsid w:val="00F7103B"/>
    <w:rsid w:val="00F71449"/>
    <w:rsid w:val="00F73901"/>
    <w:rsid w:val="00F753A8"/>
    <w:rsid w:val="00F76CFF"/>
    <w:rsid w:val="00F76D1C"/>
    <w:rsid w:val="00F7735B"/>
    <w:rsid w:val="00F805EB"/>
    <w:rsid w:val="00F830A4"/>
    <w:rsid w:val="00F83430"/>
    <w:rsid w:val="00F8539F"/>
    <w:rsid w:val="00F8738A"/>
    <w:rsid w:val="00F908B9"/>
    <w:rsid w:val="00F91743"/>
    <w:rsid w:val="00F91748"/>
    <w:rsid w:val="00F923B8"/>
    <w:rsid w:val="00F92421"/>
    <w:rsid w:val="00F94235"/>
    <w:rsid w:val="00F94DDA"/>
    <w:rsid w:val="00F967AF"/>
    <w:rsid w:val="00F97F8F"/>
    <w:rsid w:val="00FA2BE1"/>
    <w:rsid w:val="00FA2BEF"/>
    <w:rsid w:val="00FA3477"/>
    <w:rsid w:val="00FA422E"/>
    <w:rsid w:val="00FA53AB"/>
    <w:rsid w:val="00FA5A32"/>
    <w:rsid w:val="00FA65AC"/>
    <w:rsid w:val="00FA72B1"/>
    <w:rsid w:val="00FA78AB"/>
    <w:rsid w:val="00FB26B3"/>
    <w:rsid w:val="00FB501D"/>
    <w:rsid w:val="00FB67E1"/>
    <w:rsid w:val="00FB74BD"/>
    <w:rsid w:val="00FB7965"/>
    <w:rsid w:val="00FC00B9"/>
    <w:rsid w:val="00FC059C"/>
    <w:rsid w:val="00FC10F7"/>
    <w:rsid w:val="00FC21FA"/>
    <w:rsid w:val="00FC25CF"/>
    <w:rsid w:val="00FC35DC"/>
    <w:rsid w:val="00FC403A"/>
    <w:rsid w:val="00FC44EC"/>
    <w:rsid w:val="00FC6A7B"/>
    <w:rsid w:val="00FD07BB"/>
    <w:rsid w:val="00FD1F26"/>
    <w:rsid w:val="00FD3C88"/>
    <w:rsid w:val="00FD4E11"/>
    <w:rsid w:val="00FD5C43"/>
    <w:rsid w:val="00FD5F25"/>
    <w:rsid w:val="00FD6C3E"/>
    <w:rsid w:val="00FE21C0"/>
    <w:rsid w:val="00FE5B17"/>
    <w:rsid w:val="00FE76ED"/>
    <w:rsid w:val="00FF0245"/>
    <w:rsid w:val="00FF0FD8"/>
    <w:rsid w:val="00FF19E5"/>
    <w:rsid w:val="00FF2D68"/>
    <w:rsid w:val="00FF4EB9"/>
    <w:rsid w:val="00FF5F56"/>
    <w:rsid w:val="00FF6A3A"/>
    <w:rsid w:val="00FF7EB1"/>
    <w:rsid w:val="00FF7ECD"/>
    <w:rsid w:val="03C10F15"/>
    <w:rsid w:val="08C96827"/>
    <w:rsid w:val="08F23F7E"/>
    <w:rsid w:val="092B371B"/>
    <w:rsid w:val="09DE7F72"/>
    <w:rsid w:val="0A8C0583"/>
    <w:rsid w:val="0A977841"/>
    <w:rsid w:val="0DC3019B"/>
    <w:rsid w:val="12BE4AB7"/>
    <w:rsid w:val="157F6950"/>
    <w:rsid w:val="17D36E8D"/>
    <w:rsid w:val="180A5FEA"/>
    <w:rsid w:val="191B0AF8"/>
    <w:rsid w:val="1A920934"/>
    <w:rsid w:val="1AE50086"/>
    <w:rsid w:val="1BB06255"/>
    <w:rsid w:val="1BC02864"/>
    <w:rsid w:val="1CAF497B"/>
    <w:rsid w:val="1EE52A5B"/>
    <w:rsid w:val="1F0665C8"/>
    <w:rsid w:val="23530719"/>
    <w:rsid w:val="256966EC"/>
    <w:rsid w:val="270642B1"/>
    <w:rsid w:val="29812FA2"/>
    <w:rsid w:val="2A1A4B2A"/>
    <w:rsid w:val="2D9E2727"/>
    <w:rsid w:val="2E517C04"/>
    <w:rsid w:val="2E9E034A"/>
    <w:rsid w:val="30522642"/>
    <w:rsid w:val="309A2B85"/>
    <w:rsid w:val="31F36A80"/>
    <w:rsid w:val="326760F5"/>
    <w:rsid w:val="338143E2"/>
    <w:rsid w:val="33D7637B"/>
    <w:rsid w:val="3917304A"/>
    <w:rsid w:val="3A541FF7"/>
    <w:rsid w:val="3AF81E92"/>
    <w:rsid w:val="3DBB0783"/>
    <w:rsid w:val="3E3E4592"/>
    <w:rsid w:val="3ECA0173"/>
    <w:rsid w:val="3F537317"/>
    <w:rsid w:val="408D1DBF"/>
    <w:rsid w:val="4156129E"/>
    <w:rsid w:val="417B430D"/>
    <w:rsid w:val="424F5375"/>
    <w:rsid w:val="4255177A"/>
    <w:rsid w:val="42BC2E2F"/>
    <w:rsid w:val="43DF77A1"/>
    <w:rsid w:val="458A2D7F"/>
    <w:rsid w:val="475C7DB9"/>
    <w:rsid w:val="4817039A"/>
    <w:rsid w:val="4A2614A0"/>
    <w:rsid w:val="4A834C0C"/>
    <w:rsid w:val="4AE2790D"/>
    <w:rsid w:val="4AF91B85"/>
    <w:rsid w:val="4BB8600D"/>
    <w:rsid w:val="4D8561CC"/>
    <w:rsid w:val="52862B12"/>
    <w:rsid w:val="53815038"/>
    <w:rsid w:val="54F85650"/>
    <w:rsid w:val="57DA75C4"/>
    <w:rsid w:val="58FB7309"/>
    <w:rsid w:val="5AE12FDB"/>
    <w:rsid w:val="5BE32D83"/>
    <w:rsid w:val="5F42499A"/>
    <w:rsid w:val="60780305"/>
    <w:rsid w:val="62A21FF1"/>
    <w:rsid w:val="62EB461D"/>
    <w:rsid w:val="664545A7"/>
    <w:rsid w:val="6686712D"/>
    <w:rsid w:val="68EE53C3"/>
    <w:rsid w:val="6D6476CF"/>
    <w:rsid w:val="70BF190D"/>
    <w:rsid w:val="70F250FA"/>
    <w:rsid w:val="727C3822"/>
    <w:rsid w:val="743377CA"/>
    <w:rsid w:val="759F78C3"/>
    <w:rsid w:val="77200C8C"/>
    <w:rsid w:val="7C5B064D"/>
    <w:rsid w:val="7E3322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fill="f" stroke="f">
      <v:fill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index heading" w:semiHidden="1" w:unhideWhenUsed="1"/>
    <w:lsdException w:name="caption" w:uiPriority="0" w:qFormat="1"/>
    <w:lsdException w:name="table of figures" w:uiPriority="0"/>
    <w:lsdException w:name="envelope address" w:semiHidden="1" w:unhideWhenUsed="1"/>
    <w:lsdException w:name="envelope return" w:semiHidden="1" w:unhideWhenUsed="1"/>
    <w:lsdException w:name="footnote reference" w:uiPriority="0"/>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lsdException w:name="List" w:semiHidden="1" w:unhideWhenUsed="1"/>
    <w:lsdException w:name="List Bullet" w:semiHidden="1" w:unhideWhenUsed="1"/>
    <w:lsdException w:name="List Number" w:semiHidden="1" w:unhideWhenUsed="1"/>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semiHidden="1" w:unhideWhenUsed="1"/>
    <w:lsdException w:name="List Number 2" w:uiPriority="0"/>
    <w:lsdException w:name="List Number 3" w:uiPriority="0"/>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uiPriority="0"/>
    <w:lsdException w:name="Body Text First Indent 2" w:uiPriority="0"/>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semiHidden="1" w:unhideWhenUsed="1"/>
    <w:lsdException w:name="FollowedHyperlink" w:uiPriority="0"/>
    <w:lsdException w:name="Strong" w:uiPriority="22" w:qFormat="1"/>
    <w:lsdException w:name="Emphasis" w:uiPriority="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52FE"/>
    <w:pPr>
      <w:widowControl w:val="0"/>
      <w:jc w:val="both"/>
    </w:pPr>
    <w:rPr>
      <w:kern w:val="2"/>
      <w:sz w:val="28"/>
    </w:rPr>
  </w:style>
  <w:style w:type="paragraph" w:styleId="1">
    <w:name w:val="heading 1"/>
    <w:basedOn w:val="a"/>
    <w:next w:val="a"/>
    <w:qFormat/>
    <w:rsid w:val="001252FE"/>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link w:val="2Char"/>
    <w:qFormat/>
    <w:rsid w:val="001252FE"/>
    <w:pPr>
      <w:keepNext/>
      <w:keepLines/>
      <w:adjustRightInd w:val="0"/>
      <w:snapToGrid w:val="0"/>
      <w:spacing w:line="360" w:lineRule="auto"/>
      <w:outlineLvl w:val="1"/>
    </w:pPr>
    <w:rPr>
      <w:rFonts w:ascii="宋体" w:hAnsi="宋体"/>
    </w:rPr>
  </w:style>
  <w:style w:type="paragraph" w:styleId="3">
    <w:name w:val="heading 3"/>
    <w:basedOn w:val="a"/>
    <w:next w:val="a"/>
    <w:qFormat/>
    <w:rsid w:val="001252FE"/>
    <w:pPr>
      <w:keepNext/>
      <w:keepLines/>
      <w:spacing w:before="260" w:after="260" w:line="413" w:lineRule="auto"/>
      <w:jc w:val="center"/>
      <w:outlineLvl w:val="2"/>
    </w:pPr>
    <w:rPr>
      <w:b/>
      <w:sz w:val="44"/>
    </w:rPr>
  </w:style>
  <w:style w:type="paragraph" w:styleId="4">
    <w:name w:val="heading 4"/>
    <w:basedOn w:val="a"/>
    <w:next w:val="a"/>
    <w:qFormat/>
    <w:rsid w:val="001252FE"/>
    <w:pPr>
      <w:keepNext/>
      <w:keepLines/>
      <w:tabs>
        <w:tab w:val="left" w:pos="720"/>
      </w:tabs>
      <w:spacing w:before="560" w:after="290" w:line="377" w:lineRule="auto"/>
      <w:ind w:left="420" w:hanging="420"/>
      <w:outlineLvl w:val="3"/>
    </w:pPr>
    <w:rPr>
      <w:rFonts w:ascii="Arial" w:eastAsia="黑体" w:hAnsi="Arial"/>
      <w:b/>
    </w:rPr>
  </w:style>
  <w:style w:type="paragraph" w:styleId="5">
    <w:name w:val="heading 5"/>
    <w:basedOn w:val="a"/>
    <w:next w:val="a"/>
    <w:qFormat/>
    <w:rsid w:val="001252FE"/>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1252FE"/>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rsid w:val="001252FE"/>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rsid w:val="001252FE"/>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rsid w:val="001252FE"/>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sid w:val="001252FE"/>
    <w:rPr>
      <w:rFonts w:ascii="宋体" w:hAnsi="宋体"/>
      <w:kern w:val="2"/>
      <w:sz w:val="28"/>
    </w:rPr>
  </w:style>
  <w:style w:type="paragraph" w:styleId="30">
    <w:name w:val="List 3"/>
    <w:basedOn w:val="a"/>
    <w:rsid w:val="001252FE"/>
    <w:pPr>
      <w:adjustRightInd w:val="0"/>
      <w:snapToGrid w:val="0"/>
      <w:spacing w:line="360" w:lineRule="auto"/>
      <w:ind w:leftChars="400" w:left="100" w:hangingChars="200" w:hanging="200"/>
    </w:pPr>
    <w:rPr>
      <w:sz w:val="24"/>
    </w:rPr>
  </w:style>
  <w:style w:type="paragraph" w:styleId="70">
    <w:name w:val="toc 7"/>
    <w:basedOn w:val="a"/>
    <w:next w:val="a"/>
    <w:rsid w:val="001252FE"/>
    <w:pPr>
      <w:ind w:leftChars="1200" w:left="2520"/>
    </w:pPr>
  </w:style>
  <w:style w:type="paragraph" w:styleId="20">
    <w:name w:val="List Number 2"/>
    <w:basedOn w:val="a"/>
    <w:rsid w:val="001252FE"/>
    <w:pPr>
      <w:tabs>
        <w:tab w:val="left" w:pos="780"/>
      </w:tabs>
      <w:spacing w:line="360" w:lineRule="auto"/>
      <w:ind w:left="780" w:hanging="360"/>
    </w:pPr>
    <w:rPr>
      <w:sz w:val="24"/>
    </w:rPr>
  </w:style>
  <w:style w:type="paragraph" w:styleId="40">
    <w:name w:val="List Bullet 4"/>
    <w:basedOn w:val="a"/>
    <w:rsid w:val="001252FE"/>
    <w:pPr>
      <w:widowControl/>
      <w:tabs>
        <w:tab w:val="left" w:pos="1134"/>
      </w:tabs>
      <w:adjustRightInd w:val="0"/>
      <w:snapToGrid w:val="0"/>
      <w:spacing w:before="120" w:line="280" w:lineRule="atLeast"/>
      <w:ind w:left="1418" w:hanging="284"/>
      <w:jc w:val="left"/>
    </w:pPr>
    <w:rPr>
      <w:rFonts w:ascii="宋体"/>
      <w:kern w:val="0"/>
      <w:sz w:val="22"/>
    </w:rPr>
  </w:style>
  <w:style w:type="paragraph" w:styleId="a3">
    <w:name w:val="Normal Indent"/>
    <w:basedOn w:val="a"/>
    <w:rsid w:val="001252FE"/>
    <w:pPr>
      <w:adjustRightInd w:val="0"/>
      <w:snapToGrid w:val="0"/>
      <w:spacing w:line="360" w:lineRule="auto"/>
      <w:ind w:firstLine="420"/>
    </w:pPr>
    <w:rPr>
      <w:sz w:val="24"/>
    </w:rPr>
  </w:style>
  <w:style w:type="paragraph" w:styleId="a4">
    <w:name w:val="caption"/>
    <w:basedOn w:val="a"/>
    <w:next w:val="a"/>
    <w:qFormat/>
    <w:rsid w:val="001252FE"/>
    <w:pPr>
      <w:widowControl/>
      <w:tabs>
        <w:tab w:val="left" w:pos="1134"/>
      </w:tabs>
      <w:adjustRightInd w:val="0"/>
      <w:snapToGrid w:val="0"/>
      <w:spacing w:line="280" w:lineRule="atLeast"/>
      <w:jc w:val="left"/>
    </w:pPr>
    <w:rPr>
      <w:rFonts w:eastAsia="PMingLiU"/>
      <w:b/>
      <w:kern w:val="0"/>
      <w:sz w:val="24"/>
      <w:lang w:eastAsia="zh-TW"/>
    </w:rPr>
  </w:style>
  <w:style w:type="paragraph" w:styleId="a5">
    <w:name w:val="Document Map"/>
    <w:basedOn w:val="a"/>
    <w:rsid w:val="001252FE"/>
    <w:pPr>
      <w:shd w:val="clear" w:color="auto" w:fill="000080"/>
    </w:pPr>
  </w:style>
  <w:style w:type="paragraph" w:styleId="a6">
    <w:name w:val="toa heading"/>
    <w:basedOn w:val="a"/>
    <w:next w:val="a"/>
    <w:rsid w:val="001252FE"/>
    <w:pPr>
      <w:spacing w:before="120"/>
    </w:pPr>
    <w:rPr>
      <w:rFonts w:ascii="Arial" w:hAnsi="Arial"/>
      <w:sz w:val="24"/>
    </w:rPr>
  </w:style>
  <w:style w:type="paragraph" w:styleId="a7">
    <w:name w:val="annotation text"/>
    <w:basedOn w:val="a"/>
    <w:link w:val="Char"/>
    <w:rsid w:val="001252FE"/>
    <w:pPr>
      <w:widowControl/>
      <w:tabs>
        <w:tab w:val="left" w:pos="1134"/>
      </w:tabs>
      <w:adjustRightInd w:val="0"/>
      <w:snapToGrid w:val="0"/>
      <w:spacing w:line="280" w:lineRule="atLeast"/>
      <w:jc w:val="left"/>
    </w:pPr>
    <w:rPr>
      <w:rFonts w:eastAsia="PMingLiU"/>
      <w:kern w:val="0"/>
      <w:sz w:val="24"/>
      <w:lang w:eastAsia="zh-TW"/>
    </w:rPr>
  </w:style>
  <w:style w:type="character" w:customStyle="1" w:styleId="Char">
    <w:name w:val="批注文字 Char"/>
    <w:link w:val="a7"/>
    <w:rsid w:val="001252FE"/>
    <w:rPr>
      <w:rFonts w:eastAsia="PMingLiU"/>
      <w:sz w:val="24"/>
      <w:lang w:eastAsia="zh-TW"/>
    </w:rPr>
  </w:style>
  <w:style w:type="paragraph" w:styleId="31">
    <w:name w:val="Body Text 3"/>
    <w:basedOn w:val="a"/>
    <w:rsid w:val="001252FE"/>
    <w:pPr>
      <w:adjustRightInd w:val="0"/>
      <w:snapToGrid w:val="0"/>
      <w:spacing w:after="120" w:line="360" w:lineRule="auto"/>
    </w:pPr>
    <w:rPr>
      <w:sz w:val="16"/>
    </w:rPr>
  </w:style>
  <w:style w:type="paragraph" w:styleId="32">
    <w:name w:val="List Bullet 3"/>
    <w:basedOn w:val="a"/>
    <w:rsid w:val="001252FE"/>
    <w:pPr>
      <w:tabs>
        <w:tab w:val="left" w:pos="1200"/>
      </w:tabs>
      <w:adjustRightInd w:val="0"/>
      <w:snapToGrid w:val="0"/>
      <w:spacing w:line="360" w:lineRule="auto"/>
      <w:ind w:left="1200" w:hanging="360"/>
    </w:pPr>
    <w:rPr>
      <w:sz w:val="24"/>
    </w:rPr>
  </w:style>
  <w:style w:type="paragraph" w:styleId="a8">
    <w:name w:val="Body Text"/>
    <w:basedOn w:val="a"/>
    <w:rsid w:val="001252FE"/>
    <w:rPr>
      <w:rFonts w:ascii="仿宋_GB2312" w:eastAsia="仿宋_GB2312"/>
      <w:sz w:val="32"/>
    </w:rPr>
  </w:style>
  <w:style w:type="paragraph" w:styleId="a9">
    <w:name w:val="Body Text Indent"/>
    <w:basedOn w:val="a"/>
    <w:rsid w:val="001252FE"/>
    <w:pPr>
      <w:spacing w:line="700" w:lineRule="exact"/>
      <w:ind w:left="960"/>
    </w:pPr>
    <w:rPr>
      <w:sz w:val="44"/>
    </w:rPr>
  </w:style>
  <w:style w:type="paragraph" w:styleId="33">
    <w:name w:val="List Number 3"/>
    <w:basedOn w:val="a"/>
    <w:rsid w:val="001252FE"/>
    <w:pPr>
      <w:tabs>
        <w:tab w:val="left" w:pos="2120"/>
      </w:tabs>
      <w:adjustRightInd w:val="0"/>
      <w:snapToGrid w:val="0"/>
      <w:spacing w:line="360" w:lineRule="auto"/>
      <w:ind w:left="2120" w:hanging="720"/>
    </w:pPr>
    <w:rPr>
      <w:sz w:val="24"/>
    </w:rPr>
  </w:style>
  <w:style w:type="paragraph" w:styleId="21">
    <w:name w:val="List 2"/>
    <w:basedOn w:val="a"/>
    <w:rsid w:val="001252FE"/>
    <w:pPr>
      <w:adjustRightInd w:val="0"/>
      <w:snapToGrid w:val="0"/>
      <w:spacing w:line="360" w:lineRule="auto"/>
      <w:ind w:leftChars="200" w:left="100" w:hangingChars="200" w:hanging="200"/>
    </w:pPr>
    <w:rPr>
      <w:sz w:val="24"/>
    </w:rPr>
  </w:style>
  <w:style w:type="paragraph" w:styleId="aa">
    <w:name w:val="List Continue"/>
    <w:basedOn w:val="a"/>
    <w:rsid w:val="001252FE"/>
    <w:pPr>
      <w:adjustRightInd w:val="0"/>
      <w:snapToGrid w:val="0"/>
      <w:spacing w:after="120" w:line="360" w:lineRule="auto"/>
      <w:ind w:leftChars="200" w:left="420"/>
    </w:pPr>
    <w:rPr>
      <w:sz w:val="24"/>
    </w:rPr>
  </w:style>
  <w:style w:type="paragraph" w:styleId="22">
    <w:name w:val="List Bullet 2"/>
    <w:basedOn w:val="a"/>
    <w:rsid w:val="001252FE"/>
    <w:pPr>
      <w:tabs>
        <w:tab w:val="left" w:pos="780"/>
      </w:tabs>
      <w:adjustRightInd w:val="0"/>
      <w:snapToGrid w:val="0"/>
      <w:spacing w:line="360" w:lineRule="auto"/>
      <w:ind w:left="780" w:hanging="360"/>
    </w:pPr>
    <w:rPr>
      <w:sz w:val="24"/>
    </w:rPr>
  </w:style>
  <w:style w:type="paragraph" w:styleId="50">
    <w:name w:val="toc 5"/>
    <w:basedOn w:val="a"/>
    <w:next w:val="a"/>
    <w:rsid w:val="001252FE"/>
    <w:pPr>
      <w:ind w:leftChars="800" w:left="1680"/>
    </w:pPr>
  </w:style>
  <w:style w:type="paragraph" w:styleId="34">
    <w:name w:val="toc 3"/>
    <w:basedOn w:val="a"/>
    <w:next w:val="a"/>
    <w:rsid w:val="001252FE"/>
    <w:pPr>
      <w:ind w:leftChars="400" w:left="840"/>
    </w:pPr>
  </w:style>
  <w:style w:type="paragraph" w:styleId="ab">
    <w:name w:val="Plain Text"/>
    <w:basedOn w:val="a"/>
    <w:rsid w:val="001252FE"/>
    <w:pPr>
      <w:adjustRightInd w:val="0"/>
      <w:snapToGrid w:val="0"/>
      <w:spacing w:line="360" w:lineRule="auto"/>
    </w:pPr>
    <w:rPr>
      <w:rFonts w:ascii="宋体" w:hAnsi="Courier New"/>
      <w:sz w:val="21"/>
    </w:rPr>
  </w:style>
  <w:style w:type="paragraph" w:styleId="80">
    <w:name w:val="toc 8"/>
    <w:basedOn w:val="a"/>
    <w:next w:val="a"/>
    <w:rsid w:val="001252FE"/>
    <w:pPr>
      <w:ind w:leftChars="1400" w:left="2940"/>
    </w:pPr>
  </w:style>
  <w:style w:type="paragraph" w:styleId="ac">
    <w:name w:val="Date"/>
    <w:basedOn w:val="a"/>
    <w:next w:val="a"/>
    <w:link w:val="Char0"/>
    <w:rsid w:val="001252FE"/>
  </w:style>
  <w:style w:type="character" w:customStyle="1" w:styleId="Char0">
    <w:name w:val="日期 Char"/>
    <w:link w:val="ac"/>
    <w:rsid w:val="001252FE"/>
    <w:rPr>
      <w:kern w:val="2"/>
      <w:sz w:val="28"/>
    </w:rPr>
  </w:style>
  <w:style w:type="paragraph" w:styleId="23">
    <w:name w:val="Body Text Indent 2"/>
    <w:basedOn w:val="a"/>
    <w:rsid w:val="001252FE"/>
    <w:pPr>
      <w:snapToGrid w:val="0"/>
      <w:spacing w:line="440" w:lineRule="atLeast"/>
      <w:ind w:firstLine="570"/>
    </w:pPr>
    <w:rPr>
      <w:rFonts w:ascii="宋体"/>
    </w:rPr>
  </w:style>
  <w:style w:type="paragraph" w:styleId="ad">
    <w:name w:val="Balloon Text"/>
    <w:basedOn w:val="a"/>
    <w:rsid w:val="001252FE"/>
    <w:rPr>
      <w:sz w:val="18"/>
    </w:rPr>
  </w:style>
  <w:style w:type="paragraph" w:styleId="ae">
    <w:name w:val="footer"/>
    <w:basedOn w:val="a"/>
    <w:link w:val="Char1"/>
    <w:uiPriority w:val="99"/>
    <w:rsid w:val="001252FE"/>
    <w:pPr>
      <w:tabs>
        <w:tab w:val="center" w:pos="4153"/>
        <w:tab w:val="right" w:pos="8306"/>
      </w:tabs>
      <w:snapToGrid w:val="0"/>
      <w:jc w:val="left"/>
    </w:pPr>
    <w:rPr>
      <w:sz w:val="18"/>
    </w:rPr>
  </w:style>
  <w:style w:type="character" w:customStyle="1" w:styleId="Char1">
    <w:name w:val="页脚 Char"/>
    <w:basedOn w:val="a0"/>
    <w:link w:val="ae"/>
    <w:uiPriority w:val="99"/>
    <w:rsid w:val="001252FE"/>
    <w:rPr>
      <w:kern w:val="2"/>
      <w:sz w:val="18"/>
    </w:rPr>
  </w:style>
  <w:style w:type="paragraph" w:styleId="af">
    <w:name w:val="header"/>
    <w:basedOn w:val="a"/>
    <w:rsid w:val="001252FE"/>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rsid w:val="001252FE"/>
    <w:pPr>
      <w:tabs>
        <w:tab w:val="left" w:pos="1260"/>
        <w:tab w:val="left" w:pos="1685"/>
        <w:tab w:val="right" w:leader="dot" w:pos="8400"/>
      </w:tabs>
      <w:spacing w:line="320" w:lineRule="exact"/>
      <w:ind w:firstLineChars="100" w:firstLine="280"/>
    </w:pPr>
    <w:rPr>
      <w:b/>
    </w:rPr>
  </w:style>
  <w:style w:type="paragraph" w:styleId="41">
    <w:name w:val="List Continue 4"/>
    <w:basedOn w:val="a"/>
    <w:rsid w:val="001252FE"/>
    <w:pPr>
      <w:adjustRightInd w:val="0"/>
      <w:snapToGrid w:val="0"/>
      <w:spacing w:after="120" w:line="360" w:lineRule="auto"/>
      <w:ind w:leftChars="800" w:left="1680"/>
    </w:pPr>
    <w:rPr>
      <w:sz w:val="24"/>
    </w:rPr>
  </w:style>
  <w:style w:type="paragraph" w:styleId="42">
    <w:name w:val="toc 4"/>
    <w:basedOn w:val="a"/>
    <w:next w:val="a"/>
    <w:rsid w:val="001252FE"/>
    <w:pPr>
      <w:ind w:leftChars="600" w:left="1260"/>
    </w:pPr>
  </w:style>
  <w:style w:type="paragraph" w:styleId="af0">
    <w:name w:val="footnote text"/>
    <w:basedOn w:val="a"/>
    <w:rsid w:val="001252FE"/>
    <w:pPr>
      <w:spacing w:line="360" w:lineRule="auto"/>
    </w:pPr>
    <w:rPr>
      <w:sz w:val="18"/>
    </w:rPr>
  </w:style>
  <w:style w:type="paragraph" w:styleId="60">
    <w:name w:val="toc 6"/>
    <w:basedOn w:val="a"/>
    <w:next w:val="a"/>
    <w:rsid w:val="001252FE"/>
    <w:pPr>
      <w:ind w:leftChars="1000" w:left="2100"/>
    </w:pPr>
  </w:style>
  <w:style w:type="paragraph" w:styleId="51">
    <w:name w:val="List 5"/>
    <w:basedOn w:val="a"/>
    <w:rsid w:val="001252FE"/>
    <w:pPr>
      <w:adjustRightInd w:val="0"/>
      <w:snapToGrid w:val="0"/>
      <w:spacing w:line="360" w:lineRule="auto"/>
      <w:ind w:leftChars="800" w:left="100" w:hangingChars="200" w:hanging="200"/>
    </w:pPr>
    <w:rPr>
      <w:sz w:val="24"/>
    </w:rPr>
  </w:style>
  <w:style w:type="paragraph" w:styleId="35">
    <w:name w:val="Body Text Indent 3"/>
    <w:basedOn w:val="a"/>
    <w:rsid w:val="001252FE"/>
    <w:pPr>
      <w:spacing w:line="360" w:lineRule="auto"/>
      <w:ind w:firstLine="632"/>
    </w:pPr>
    <w:rPr>
      <w:rFonts w:ascii="黑体" w:eastAsia="黑体"/>
    </w:rPr>
  </w:style>
  <w:style w:type="paragraph" w:styleId="af1">
    <w:name w:val="table of figures"/>
    <w:basedOn w:val="a"/>
    <w:next w:val="a"/>
    <w:rsid w:val="001252FE"/>
    <w:pPr>
      <w:tabs>
        <w:tab w:val="right" w:leader="dot" w:pos="8640"/>
      </w:tabs>
      <w:spacing w:line="360" w:lineRule="auto"/>
      <w:ind w:left="400" w:hanging="400"/>
    </w:pPr>
    <w:rPr>
      <w:sz w:val="24"/>
    </w:rPr>
  </w:style>
  <w:style w:type="paragraph" w:styleId="24">
    <w:name w:val="toc 2"/>
    <w:basedOn w:val="a"/>
    <w:next w:val="a"/>
    <w:uiPriority w:val="39"/>
    <w:rsid w:val="001252FE"/>
    <w:pPr>
      <w:tabs>
        <w:tab w:val="right" w:leader="dot" w:pos="8400"/>
      </w:tabs>
      <w:spacing w:line="440" w:lineRule="exact"/>
      <w:ind w:leftChars="100" w:left="280" w:rightChars="-91" w:right="-91"/>
    </w:pPr>
  </w:style>
  <w:style w:type="paragraph" w:styleId="90">
    <w:name w:val="toc 9"/>
    <w:basedOn w:val="a"/>
    <w:next w:val="a"/>
    <w:rsid w:val="001252FE"/>
    <w:pPr>
      <w:ind w:leftChars="1600" w:left="3360"/>
    </w:pPr>
  </w:style>
  <w:style w:type="paragraph" w:styleId="25">
    <w:name w:val="Body Text 2"/>
    <w:basedOn w:val="a"/>
    <w:rsid w:val="001252FE"/>
    <w:pPr>
      <w:adjustRightInd w:val="0"/>
      <w:snapToGrid w:val="0"/>
      <w:spacing w:after="120" w:line="480" w:lineRule="auto"/>
    </w:pPr>
    <w:rPr>
      <w:sz w:val="24"/>
    </w:rPr>
  </w:style>
  <w:style w:type="paragraph" w:styleId="43">
    <w:name w:val="List 4"/>
    <w:basedOn w:val="a"/>
    <w:rsid w:val="001252FE"/>
    <w:pPr>
      <w:adjustRightInd w:val="0"/>
      <w:snapToGrid w:val="0"/>
      <w:spacing w:line="360" w:lineRule="auto"/>
      <w:ind w:leftChars="600" w:left="100" w:hangingChars="200" w:hanging="200"/>
    </w:pPr>
    <w:rPr>
      <w:sz w:val="24"/>
    </w:rPr>
  </w:style>
  <w:style w:type="paragraph" w:styleId="26">
    <w:name w:val="List Continue 2"/>
    <w:basedOn w:val="a"/>
    <w:rsid w:val="001252FE"/>
    <w:pPr>
      <w:adjustRightInd w:val="0"/>
      <w:snapToGrid w:val="0"/>
      <w:spacing w:after="120" w:line="360" w:lineRule="auto"/>
      <w:ind w:leftChars="400" w:left="840"/>
    </w:pPr>
    <w:rPr>
      <w:sz w:val="24"/>
    </w:rPr>
  </w:style>
  <w:style w:type="paragraph" w:styleId="af2">
    <w:name w:val="Normal (Web)"/>
    <w:basedOn w:val="a"/>
    <w:rsid w:val="001252FE"/>
    <w:pPr>
      <w:widowControl/>
      <w:spacing w:before="100" w:beforeAutospacing="1" w:after="100" w:afterAutospacing="1"/>
      <w:jc w:val="left"/>
    </w:pPr>
    <w:rPr>
      <w:rFonts w:ascii="Arial Unicode MS" w:eastAsia="Arial Unicode MS" w:hAnsi="Arial Unicode MS"/>
      <w:kern w:val="0"/>
      <w:sz w:val="24"/>
    </w:rPr>
  </w:style>
  <w:style w:type="paragraph" w:styleId="36">
    <w:name w:val="List Continue 3"/>
    <w:basedOn w:val="a"/>
    <w:rsid w:val="001252FE"/>
    <w:pPr>
      <w:adjustRightInd w:val="0"/>
      <w:snapToGrid w:val="0"/>
      <w:spacing w:after="120" w:line="360" w:lineRule="auto"/>
      <w:ind w:leftChars="600" w:left="1260"/>
    </w:pPr>
    <w:rPr>
      <w:sz w:val="24"/>
    </w:rPr>
  </w:style>
  <w:style w:type="paragraph" w:styleId="11">
    <w:name w:val="index 1"/>
    <w:basedOn w:val="a"/>
    <w:next w:val="a"/>
    <w:rsid w:val="001252FE"/>
    <w:pPr>
      <w:adjustRightInd w:val="0"/>
      <w:spacing w:line="240" w:lineRule="atLeast"/>
      <w:textAlignment w:val="baseline"/>
    </w:pPr>
    <w:rPr>
      <w:rFonts w:ascii="宋体"/>
      <w:kern w:val="0"/>
      <w:sz w:val="21"/>
    </w:rPr>
  </w:style>
  <w:style w:type="paragraph" w:styleId="af3">
    <w:name w:val="Title"/>
    <w:basedOn w:val="a"/>
    <w:qFormat/>
    <w:rsid w:val="001252FE"/>
    <w:pPr>
      <w:widowControl/>
      <w:spacing w:after="240" w:line="360" w:lineRule="auto"/>
      <w:jc w:val="center"/>
    </w:pPr>
    <w:rPr>
      <w:rFonts w:ascii="Arial" w:hAnsi="Arial"/>
      <w:b/>
      <w:smallCaps/>
      <w:kern w:val="28"/>
      <w:sz w:val="36"/>
      <w:lang w:eastAsia="en-US"/>
    </w:rPr>
  </w:style>
  <w:style w:type="paragraph" w:styleId="af4">
    <w:name w:val="annotation subject"/>
    <w:basedOn w:val="a7"/>
    <w:next w:val="a7"/>
    <w:rsid w:val="001252FE"/>
    <w:pPr>
      <w:widowControl w:val="0"/>
      <w:tabs>
        <w:tab w:val="clear" w:pos="1134"/>
      </w:tabs>
      <w:adjustRightInd/>
      <w:snapToGrid/>
      <w:spacing w:line="240" w:lineRule="auto"/>
    </w:pPr>
    <w:rPr>
      <w:rFonts w:eastAsia="宋体"/>
      <w:b/>
      <w:kern w:val="2"/>
      <w:sz w:val="21"/>
      <w:lang w:eastAsia="zh-CN"/>
    </w:rPr>
  </w:style>
  <w:style w:type="paragraph" w:styleId="af5">
    <w:name w:val="Body Text First Indent"/>
    <w:basedOn w:val="a"/>
    <w:rsid w:val="001252FE"/>
    <w:pPr>
      <w:spacing w:line="360" w:lineRule="auto"/>
      <w:ind w:firstLine="420"/>
    </w:pPr>
    <w:rPr>
      <w:rFonts w:ascii="宋体" w:hAnsi="宋体"/>
      <w:sz w:val="24"/>
    </w:rPr>
  </w:style>
  <w:style w:type="paragraph" w:styleId="27">
    <w:name w:val="Body Text First Indent 2"/>
    <w:basedOn w:val="a9"/>
    <w:rsid w:val="001252FE"/>
    <w:pPr>
      <w:spacing w:after="120" w:line="240" w:lineRule="auto"/>
      <w:ind w:leftChars="200" w:left="420" w:firstLineChars="200" w:firstLine="420"/>
    </w:pPr>
    <w:rPr>
      <w:sz w:val="21"/>
    </w:rPr>
  </w:style>
  <w:style w:type="table" w:styleId="af6">
    <w:name w:val="Table Grid"/>
    <w:basedOn w:val="a1"/>
    <w:rsid w:val="001252F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uiPriority w:val="22"/>
    <w:qFormat/>
    <w:rsid w:val="001252FE"/>
    <w:rPr>
      <w:b/>
    </w:rPr>
  </w:style>
  <w:style w:type="character" w:styleId="af8">
    <w:name w:val="page number"/>
    <w:rsid w:val="001252FE"/>
  </w:style>
  <w:style w:type="character" w:styleId="af9">
    <w:name w:val="FollowedHyperlink"/>
    <w:rsid w:val="001252FE"/>
    <w:rPr>
      <w:color w:val="800080"/>
      <w:u w:val="single"/>
    </w:rPr>
  </w:style>
  <w:style w:type="character" w:styleId="afa">
    <w:name w:val="Emphasis"/>
    <w:qFormat/>
    <w:rsid w:val="001252FE"/>
    <w:rPr>
      <w:i/>
    </w:rPr>
  </w:style>
  <w:style w:type="character" w:styleId="afb">
    <w:name w:val="Hyperlink"/>
    <w:uiPriority w:val="99"/>
    <w:rsid w:val="001252FE"/>
    <w:rPr>
      <w:color w:val="0000FF"/>
      <w:u w:val="single"/>
    </w:rPr>
  </w:style>
  <w:style w:type="character" w:styleId="afc">
    <w:name w:val="annotation reference"/>
    <w:rsid w:val="001252FE"/>
    <w:rPr>
      <w:sz w:val="21"/>
    </w:rPr>
  </w:style>
  <w:style w:type="character" w:styleId="afd">
    <w:name w:val="footnote reference"/>
    <w:rsid w:val="001252FE"/>
    <w:rPr>
      <w:position w:val="6"/>
      <w:sz w:val="14"/>
      <w:vertAlign w:val="superscript"/>
    </w:rPr>
  </w:style>
  <w:style w:type="character" w:customStyle="1" w:styleId="Char2">
    <w:name w:val="正文 + 三号 Char"/>
    <w:aliases w:val="加粗 Char"/>
    <w:rsid w:val="001252FE"/>
    <w:rPr>
      <w:rFonts w:eastAsia="宋体"/>
      <w:kern w:val="2"/>
      <w:sz w:val="21"/>
      <w:lang w:val="en-US" w:eastAsia="zh-CN"/>
    </w:rPr>
  </w:style>
  <w:style w:type="character" w:customStyle="1" w:styleId="content-white1">
    <w:name w:val="content-white1"/>
    <w:rsid w:val="001252FE"/>
    <w:rPr>
      <w:color w:val="auto"/>
      <w:sz w:val="18"/>
      <w:u w:val="none"/>
    </w:rPr>
  </w:style>
  <w:style w:type="character" w:customStyle="1" w:styleId="CharChar">
    <w:name w:val="Char Char"/>
    <w:rsid w:val="001252FE"/>
    <w:rPr>
      <w:rFonts w:ascii="宋体" w:eastAsia="宋体" w:hAnsi="宋体"/>
      <w:kern w:val="2"/>
      <w:sz w:val="24"/>
      <w:lang w:val="en-US" w:eastAsia="zh-CN" w:bidi="ar-SA"/>
    </w:rPr>
  </w:style>
  <w:style w:type="character" w:customStyle="1" w:styleId="CharChar5">
    <w:name w:val="Char Char5"/>
    <w:rsid w:val="001252FE"/>
    <w:rPr>
      <w:rFonts w:ascii="Arial" w:eastAsia="宋体" w:hAnsi="Arial"/>
      <w:b/>
      <w:smallCaps/>
      <w:kern w:val="28"/>
      <w:sz w:val="36"/>
      <w:lang w:val="en-US" w:eastAsia="en-US"/>
    </w:rPr>
  </w:style>
  <w:style w:type="character" w:customStyle="1" w:styleId="CharChar4">
    <w:name w:val="Char Char4"/>
    <w:rsid w:val="001252FE"/>
    <w:rPr>
      <w:rFonts w:eastAsia="宋体"/>
      <w:b/>
      <w:kern w:val="2"/>
      <w:sz w:val="21"/>
      <w:lang w:val="en-US" w:eastAsia="zh-CN"/>
    </w:rPr>
  </w:style>
  <w:style w:type="character" w:customStyle="1" w:styleId="afe">
    <w:name w:val="样式 宋体"/>
    <w:rsid w:val="001252FE"/>
    <w:rPr>
      <w:rFonts w:ascii="宋体" w:eastAsia="宋体" w:hAnsi="宋体"/>
      <w:sz w:val="28"/>
    </w:rPr>
  </w:style>
  <w:style w:type="character" w:customStyle="1" w:styleId="CharChar7">
    <w:name w:val="Char Char7"/>
    <w:rsid w:val="001252FE"/>
    <w:rPr>
      <w:rFonts w:ascii="宋体" w:eastAsia="宋体" w:hAnsi="宋体"/>
      <w:kern w:val="2"/>
      <w:sz w:val="28"/>
    </w:rPr>
  </w:style>
  <w:style w:type="character" w:customStyle="1" w:styleId="CharChar6">
    <w:name w:val="Char Char6"/>
    <w:rsid w:val="001252FE"/>
    <w:rPr>
      <w:rFonts w:ascii="仿宋_GB2312" w:eastAsia="仿宋_GB2312"/>
      <w:kern w:val="2"/>
      <w:sz w:val="32"/>
    </w:rPr>
  </w:style>
  <w:style w:type="character" w:customStyle="1" w:styleId="CharChar2">
    <w:name w:val="Char Char2"/>
    <w:rsid w:val="001252FE"/>
    <w:rPr>
      <w:rFonts w:eastAsia="宋体"/>
      <w:kern w:val="2"/>
      <w:sz w:val="18"/>
      <w:lang w:val="en-US" w:eastAsia="zh-CN"/>
    </w:rPr>
  </w:style>
  <w:style w:type="character" w:customStyle="1" w:styleId="font1">
    <w:name w:val="font1"/>
    <w:rsid w:val="001252FE"/>
    <w:rPr>
      <w:color w:val="000000"/>
      <w:sz w:val="18"/>
    </w:rPr>
  </w:style>
  <w:style w:type="character" w:customStyle="1" w:styleId="Char3">
    <w:name w:val="小 Char"/>
    <w:aliases w:val="表格文字 Char,普通文字 Char Char1,纯文本 Char1,普通文字 Char Char Char,纯文本 Char Char Char1,纯文本 Char Char2,小 Char1,普通文字 Char1,正 文 1 Char,普通文字1 Char,普通文字2 Char,普通文字3 Char,普通文字4 Char,普通文字5 Char,普通文字6 Char,普通文字11 Char,普通文字21 Char,普通文字31 Char,普通文字41 Char,普通文字7 Char"/>
    <w:rsid w:val="001252FE"/>
    <w:rPr>
      <w:rFonts w:ascii="宋体" w:eastAsia="宋体" w:hAnsi="Courier New"/>
      <w:kern w:val="2"/>
      <w:sz w:val="21"/>
      <w:lang w:val="en-US" w:eastAsia="zh-CN" w:bidi="ar-SA"/>
    </w:rPr>
  </w:style>
  <w:style w:type="character" w:customStyle="1" w:styleId="v151">
    <w:name w:val="v151"/>
    <w:rsid w:val="001252FE"/>
    <w:rPr>
      <w:sz w:val="18"/>
    </w:rPr>
  </w:style>
  <w:style w:type="character" w:customStyle="1" w:styleId="TableTextCharCharCharChar">
    <w:name w:val="Table Text Char Char Char Char"/>
    <w:rsid w:val="001252FE"/>
    <w:rPr>
      <w:rFonts w:ascii="Arial" w:hAnsi="Arial"/>
      <w:kern w:val="2"/>
      <w:sz w:val="18"/>
      <w:lang w:val="en-US" w:eastAsia="zh-CN" w:bidi="ar-SA"/>
    </w:rPr>
  </w:style>
  <w:style w:type="character" w:customStyle="1" w:styleId="TableTextChar1Char">
    <w:name w:val="Table Text Char1 Char"/>
    <w:rsid w:val="001252FE"/>
    <w:rPr>
      <w:rFonts w:ascii="Arial" w:hAnsi="Arial"/>
      <w:kern w:val="2"/>
      <w:sz w:val="18"/>
      <w:lang w:val="en-US" w:eastAsia="zh-CN" w:bidi="ar-SA"/>
    </w:rPr>
  </w:style>
  <w:style w:type="character" w:customStyle="1" w:styleId="TableTextChar">
    <w:name w:val="Table Text Char"/>
    <w:rsid w:val="001252FE"/>
    <w:rPr>
      <w:rFonts w:ascii="Arial" w:hAnsi="Arial"/>
      <w:kern w:val="2"/>
      <w:sz w:val="18"/>
      <w:lang w:val="en-US" w:eastAsia="zh-CN" w:bidi="ar-SA"/>
    </w:rPr>
  </w:style>
  <w:style w:type="character" w:customStyle="1" w:styleId="Char4">
    <w:name w:val="文字 Char"/>
    <w:link w:val="aff"/>
    <w:rsid w:val="001252FE"/>
    <w:rPr>
      <w:rFonts w:ascii="宋体" w:eastAsia="宋体"/>
      <w:kern w:val="2"/>
      <w:sz w:val="28"/>
      <w:lang w:val="en-US" w:eastAsia="zh-CN" w:bidi="ar-SA"/>
    </w:rPr>
  </w:style>
  <w:style w:type="paragraph" w:customStyle="1" w:styleId="aff">
    <w:name w:val="文字"/>
    <w:basedOn w:val="a"/>
    <w:link w:val="Char4"/>
    <w:rsid w:val="001252FE"/>
    <w:pPr>
      <w:tabs>
        <w:tab w:val="left" w:pos="8520"/>
      </w:tabs>
      <w:spacing w:line="312" w:lineRule="auto"/>
      <w:ind w:right="-210" w:firstLine="556"/>
    </w:pPr>
    <w:rPr>
      <w:rFonts w:ascii="宋体"/>
    </w:rPr>
  </w:style>
  <w:style w:type="character" w:customStyle="1" w:styleId="074Char1">
    <w:name w:val="标书正文:  0.74 厘米 Char1"/>
    <w:rsid w:val="001252FE"/>
    <w:rPr>
      <w:rFonts w:eastAsia="宋体"/>
      <w:kern w:val="2"/>
      <w:sz w:val="24"/>
      <w:lang w:val="en-US" w:eastAsia="zh-CN"/>
    </w:rPr>
  </w:style>
  <w:style w:type="character" w:customStyle="1" w:styleId="crowed11">
    <w:name w:val="crowed11"/>
    <w:rsid w:val="001252FE"/>
    <w:rPr>
      <w:rFonts w:hint="default"/>
      <w:sz w:val="24"/>
    </w:rPr>
  </w:style>
  <w:style w:type="character" w:customStyle="1" w:styleId="TableHeadingCharChar">
    <w:name w:val="Table Heading Char Char"/>
    <w:rsid w:val="001252FE"/>
    <w:rPr>
      <w:rFonts w:ascii="Arial" w:eastAsia="黑体" w:hAnsi="Arial"/>
      <w:kern w:val="2"/>
      <w:sz w:val="18"/>
      <w:lang w:val="en-US" w:eastAsia="zh-CN"/>
    </w:rPr>
  </w:style>
  <w:style w:type="character" w:customStyle="1" w:styleId="110">
    <w:name w:val="未命名11"/>
    <w:rsid w:val="001252FE"/>
    <w:rPr>
      <w:color w:val="77FFFF"/>
      <w:sz w:val="24"/>
    </w:rPr>
  </w:style>
  <w:style w:type="character" w:customStyle="1" w:styleId="CharChar3">
    <w:name w:val="Char Char3"/>
    <w:rsid w:val="001252FE"/>
    <w:rPr>
      <w:rFonts w:eastAsia="宋体"/>
      <w:kern w:val="2"/>
      <w:sz w:val="18"/>
      <w:lang w:val="en-US" w:eastAsia="zh-CN"/>
    </w:rPr>
  </w:style>
  <w:style w:type="character" w:customStyle="1" w:styleId="top-det1">
    <w:name w:val="top-det1"/>
    <w:rsid w:val="001252FE"/>
    <w:rPr>
      <w:b/>
      <w:color w:val="000000"/>
    </w:rPr>
  </w:style>
  <w:style w:type="paragraph" w:customStyle="1" w:styleId="12">
    <w:name w:val="小标题 1"/>
    <w:basedOn w:val="a"/>
    <w:rsid w:val="001252FE"/>
    <w:pPr>
      <w:autoSpaceDE w:val="0"/>
      <w:autoSpaceDN w:val="0"/>
      <w:adjustRightInd w:val="0"/>
      <w:spacing w:line="360" w:lineRule="atLeast"/>
    </w:pPr>
    <w:rPr>
      <w:rFonts w:ascii="文鼎粗黑" w:eastAsia="文鼎粗黑"/>
      <w:kern w:val="0"/>
      <w:sz w:val="22"/>
    </w:rPr>
  </w:style>
  <w:style w:type="paragraph" w:customStyle="1" w:styleId="1Heading0SectionHeadPIM1H1h11stlevell11H1">
    <w:name w:val="样式 标题 1章标题Heading 0Section HeadPIM 1H1h11st levell11H1..."/>
    <w:basedOn w:val="1"/>
    <w:rsid w:val="001252FE"/>
    <w:pPr>
      <w:keepLines/>
      <w:pageBreakBefore/>
      <w:tabs>
        <w:tab w:val="clear" w:pos="3360"/>
        <w:tab w:val="left" w:pos="432"/>
      </w:tabs>
      <w:autoSpaceDE w:val="0"/>
      <w:autoSpaceDN w:val="0"/>
      <w:adjustRightInd w:val="0"/>
      <w:spacing w:beforeLines="0" w:afterLines="0" w:line="578" w:lineRule="atLeast"/>
      <w:jc w:val="both"/>
      <w:textAlignment w:val="bottom"/>
    </w:pPr>
    <w:rPr>
      <w:rFonts w:ascii="宋体" w:hAnsi="宋体"/>
      <w:b/>
      <w:kern w:val="44"/>
      <w:sz w:val="36"/>
    </w:rPr>
  </w:style>
  <w:style w:type="paragraph" w:customStyle="1" w:styleId="xl23">
    <w:name w:val="xl23"/>
    <w:basedOn w:val="a"/>
    <w:rsid w:val="001252FE"/>
    <w:pPr>
      <w:widowControl/>
      <w:spacing w:before="100" w:beforeAutospacing="1" w:after="100" w:afterAutospacing="1" w:line="360" w:lineRule="auto"/>
      <w:textAlignment w:val="top"/>
    </w:pPr>
    <w:rPr>
      <w:kern w:val="0"/>
      <w:sz w:val="24"/>
    </w:rPr>
  </w:style>
  <w:style w:type="paragraph" w:customStyle="1" w:styleId="ItemStep">
    <w:name w:val="Item Step"/>
    <w:rsid w:val="001252FE"/>
    <w:pPr>
      <w:tabs>
        <w:tab w:val="left" w:pos="1644"/>
      </w:tabs>
      <w:ind w:left="1644" w:hanging="510"/>
      <w:outlineLvl w:val="4"/>
    </w:pPr>
    <w:rPr>
      <w:rFonts w:ascii="Arial" w:hAnsi="Arial"/>
      <w:sz w:val="21"/>
    </w:rPr>
  </w:style>
  <w:style w:type="paragraph" w:customStyle="1" w:styleId="aff0">
    <w:name w:val="操作步骤"/>
    <w:basedOn w:val="a"/>
    <w:rsid w:val="001252FE"/>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320">
    <w:name w:val="标题3——2"/>
    <w:basedOn w:val="3"/>
    <w:next w:val="af5"/>
    <w:rsid w:val="001252FE"/>
    <w:pPr>
      <w:tabs>
        <w:tab w:val="left" w:pos="1280"/>
        <w:tab w:val="right" w:leader="dot" w:pos="8777"/>
      </w:tabs>
      <w:spacing w:beforeLines="100" w:after="0" w:line="240" w:lineRule="auto"/>
      <w:ind w:left="851" w:hanging="851"/>
      <w:jc w:val="both"/>
      <w:outlineLvl w:val="9"/>
    </w:pPr>
    <w:rPr>
      <w:rFonts w:ascii="黑体" w:eastAsia="黑体" w:hAnsi="宋体"/>
      <w:sz w:val="30"/>
    </w:rPr>
  </w:style>
  <w:style w:type="paragraph" w:customStyle="1" w:styleId="CharChar1">
    <w:name w:val="Char Char1"/>
    <w:basedOn w:val="a"/>
    <w:rsid w:val="001252FE"/>
    <w:pPr>
      <w:widowControl/>
      <w:spacing w:after="160" w:line="240" w:lineRule="exact"/>
      <w:jc w:val="left"/>
    </w:pPr>
    <w:rPr>
      <w:rFonts w:ascii="Verdana" w:hAnsi="Verdana"/>
      <w:kern w:val="0"/>
      <w:sz w:val="20"/>
      <w:lang w:eastAsia="en-US"/>
    </w:rPr>
  </w:style>
  <w:style w:type="paragraph" w:customStyle="1" w:styleId="aff1">
    <w:name w:val="正文（首行不缩进）"/>
    <w:basedOn w:val="a"/>
    <w:rsid w:val="001252FE"/>
    <w:pPr>
      <w:autoSpaceDE w:val="0"/>
      <w:autoSpaceDN w:val="0"/>
      <w:adjustRightInd w:val="0"/>
      <w:spacing w:line="360" w:lineRule="auto"/>
      <w:jc w:val="left"/>
    </w:pPr>
    <w:rPr>
      <w:kern w:val="0"/>
      <w:sz w:val="21"/>
    </w:rPr>
  </w:style>
  <w:style w:type="paragraph" w:customStyle="1" w:styleId="13">
    <w:name w:val="1.正文"/>
    <w:basedOn w:val="a"/>
    <w:rsid w:val="001252FE"/>
    <w:pPr>
      <w:spacing w:line="360" w:lineRule="auto"/>
      <w:ind w:leftChars="225" w:left="540" w:firstLineChars="225" w:firstLine="540"/>
    </w:pPr>
    <w:rPr>
      <w:sz w:val="24"/>
    </w:rPr>
  </w:style>
  <w:style w:type="paragraph" w:customStyle="1" w:styleId="ItemList">
    <w:name w:val="Item List"/>
    <w:rsid w:val="001252FE"/>
    <w:pPr>
      <w:tabs>
        <w:tab w:val="left" w:pos="1644"/>
      </w:tabs>
      <w:spacing w:line="300" w:lineRule="auto"/>
      <w:ind w:left="1644" w:hanging="510"/>
      <w:jc w:val="both"/>
    </w:pPr>
    <w:rPr>
      <w:rFonts w:ascii="Arial" w:hAnsi="Arial"/>
      <w:sz w:val="21"/>
    </w:rPr>
  </w:style>
  <w:style w:type="paragraph" w:customStyle="1" w:styleId="28">
    <w:name w:val="附录2"/>
    <w:basedOn w:val="a"/>
    <w:next w:val="a"/>
    <w:rsid w:val="001252FE"/>
    <w:pPr>
      <w:tabs>
        <w:tab w:val="left" w:pos="420"/>
        <w:tab w:val="left" w:pos="624"/>
      </w:tabs>
      <w:ind w:left="420" w:hanging="420"/>
      <w:outlineLvl w:val="1"/>
    </w:pPr>
    <w:rPr>
      <w:rFonts w:ascii="黑体" w:eastAsia="黑体" w:hAnsi="黑体"/>
      <w:b/>
      <w:sz w:val="32"/>
    </w:rPr>
  </w:style>
  <w:style w:type="paragraph" w:customStyle="1" w:styleId="Title-Revision">
    <w:name w:val="Title - Revision"/>
    <w:basedOn w:val="af3"/>
    <w:rsid w:val="001252FE"/>
    <w:pPr>
      <w:spacing w:before="720"/>
    </w:pPr>
  </w:style>
  <w:style w:type="paragraph" w:customStyle="1" w:styleId="aff2">
    <w:name w:val="样式 宋体 五号 两端对齐 行距: 单倍行距"/>
    <w:basedOn w:val="a"/>
    <w:rsid w:val="001252FE"/>
    <w:pPr>
      <w:adjustRightInd w:val="0"/>
      <w:textAlignment w:val="baseline"/>
    </w:pPr>
    <w:rPr>
      <w:rFonts w:ascii="宋体" w:hAnsi="宋体"/>
      <w:kern w:val="0"/>
      <w:sz w:val="21"/>
    </w:rPr>
  </w:style>
  <w:style w:type="paragraph" w:customStyle="1" w:styleId="aff3">
    <w:name w:val="图片文字"/>
    <w:basedOn w:val="a"/>
    <w:rsid w:val="001252FE"/>
    <w:pPr>
      <w:spacing w:line="240" w:lineRule="atLeast"/>
      <w:jc w:val="center"/>
    </w:pPr>
    <w:rPr>
      <w:sz w:val="21"/>
    </w:rPr>
  </w:style>
  <w:style w:type="paragraph" w:customStyle="1" w:styleId="TableContents">
    <w:name w:val="Table Contents"/>
    <w:basedOn w:val="a8"/>
    <w:rsid w:val="001252FE"/>
    <w:pPr>
      <w:suppressAutoHyphens/>
      <w:jc w:val="left"/>
    </w:pPr>
    <w:rPr>
      <w:rFonts w:ascii="Times New Roman" w:eastAsia="Times New Roman"/>
      <w:kern w:val="0"/>
      <w:sz w:val="24"/>
    </w:rPr>
  </w:style>
  <w:style w:type="paragraph" w:customStyle="1" w:styleId="aff4">
    <w:name w:val="表格文本"/>
    <w:rsid w:val="001252FE"/>
    <w:pPr>
      <w:tabs>
        <w:tab w:val="decimal" w:pos="0"/>
      </w:tabs>
    </w:pPr>
    <w:rPr>
      <w:rFonts w:ascii="Arial" w:hAnsi="Arial"/>
      <w:sz w:val="21"/>
    </w:rPr>
  </w:style>
  <w:style w:type="paragraph" w:customStyle="1" w:styleId="style1">
    <w:name w:val="style1"/>
    <w:basedOn w:val="a"/>
    <w:rsid w:val="001252FE"/>
    <w:pPr>
      <w:widowControl/>
      <w:spacing w:before="100" w:beforeAutospacing="1" w:after="100" w:afterAutospacing="1"/>
      <w:jc w:val="left"/>
    </w:pPr>
    <w:rPr>
      <w:rFonts w:ascii="宋体" w:hAnsi="宋体"/>
      <w:kern w:val="0"/>
      <w:sz w:val="21"/>
    </w:rPr>
  </w:style>
  <w:style w:type="paragraph" w:customStyle="1" w:styleId="CharChar1CharCharCharCharCharCharCharCharCharCharCharCharCharChar">
    <w:name w:val="Char Char1 Char Char Char Char Char Char Char Char Char Char Char Char Char Char"/>
    <w:basedOn w:val="a"/>
    <w:rsid w:val="001252FE"/>
    <w:pPr>
      <w:widowControl/>
      <w:spacing w:after="160" w:line="240" w:lineRule="exact"/>
      <w:jc w:val="left"/>
    </w:pPr>
    <w:rPr>
      <w:rFonts w:ascii="Verdana" w:hAnsi="Verdana"/>
      <w:kern w:val="0"/>
      <w:sz w:val="20"/>
      <w:lang w:eastAsia="en-US"/>
    </w:rPr>
  </w:style>
  <w:style w:type="paragraph" w:customStyle="1" w:styleId="xl27">
    <w:name w:val="xl27"/>
    <w:basedOn w:val="a"/>
    <w:rsid w:val="001252FE"/>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StyleHeading3h3Heading3-oldLevel3HeadH3level3PIM3se">
    <w:name w:val="Style Heading 3h3Heading 3 - oldLevel 3 HeadH3level_3PIM 3se..."/>
    <w:basedOn w:val="3"/>
    <w:rsid w:val="001252FE"/>
    <w:pPr>
      <w:tabs>
        <w:tab w:val="left" w:pos="709"/>
      </w:tabs>
      <w:ind w:left="709" w:hanging="709"/>
      <w:jc w:val="both"/>
    </w:pPr>
    <w:rPr>
      <w:sz w:val="32"/>
    </w:rPr>
  </w:style>
  <w:style w:type="paragraph" w:customStyle="1" w:styleId="37">
    <w:name w:val="样式3"/>
    <w:basedOn w:val="1"/>
    <w:next w:val="1"/>
    <w:rsid w:val="001252FE"/>
    <w:pPr>
      <w:keepLines/>
      <w:tabs>
        <w:tab w:val="clear" w:pos="3360"/>
      </w:tabs>
      <w:adjustRightInd w:val="0"/>
      <w:spacing w:beforeLines="0" w:afterLines="0" w:line="576" w:lineRule="auto"/>
      <w:jc w:val="both"/>
    </w:pPr>
    <w:rPr>
      <w:b/>
      <w:kern w:val="44"/>
    </w:rPr>
  </w:style>
  <w:style w:type="paragraph" w:customStyle="1" w:styleId="TableTextCharCharChar">
    <w:name w:val="Table Text Char Char Char"/>
    <w:rsid w:val="001252FE"/>
    <w:pPr>
      <w:snapToGrid w:val="0"/>
      <w:spacing w:before="80" w:after="80"/>
    </w:pPr>
    <w:rPr>
      <w:rFonts w:ascii="Arial" w:hAnsi="Arial"/>
      <w:kern w:val="2"/>
      <w:sz w:val="18"/>
    </w:rPr>
  </w:style>
  <w:style w:type="paragraph" w:customStyle="1" w:styleId="29">
    <w:name w:val="标题2"/>
    <w:basedOn w:val="2"/>
    <w:rsid w:val="001252FE"/>
    <w:pPr>
      <w:keepNext w:val="0"/>
      <w:keepLines w:val="0"/>
      <w:ind w:firstLineChars="196" w:firstLine="574"/>
      <w:outlineLvl w:val="9"/>
    </w:pPr>
    <w:rPr>
      <w:b/>
      <w:spacing w:val="6"/>
      <w:u w:val="single"/>
    </w:rPr>
  </w:style>
  <w:style w:type="paragraph" w:customStyle="1" w:styleId="aff5">
    <w:name w:val="首行缩进"/>
    <w:basedOn w:val="a"/>
    <w:rsid w:val="001252FE"/>
    <w:pPr>
      <w:spacing w:line="360" w:lineRule="auto"/>
      <w:ind w:firstLineChars="200" w:firstLine="420"/>
    </w:pPr>
    <w:rPr>
      <w:sz w:val="21"/>
    </w:rPr>
  </w:style>
  <w:style w:type="paragraph" w:customStyle="1" w:styleId="aff6">
    <w:name w:val="标准正文"/>
    <w:basedOn w:val="a9"/>
    <w:rsid w:val="001252FE"/>
    <w:pPr>
      <w:spacing w:before="60" w:after="60" w:line="360" w:lineRule="auto"/>
      <w:ind w:left="0" w:firstLine="482"/>
    </w:pPr>
    <w:rPr>
      <w:rFonts w:ascii="Arial" w:hAnsi="Arial"/>
      <w:sz w:val="24"/>
    </w:rPr>
  </w:style>
  <w:style w:type="paragraph" w:customStyle="1" w:styleId="aff7">
    <w:name w:val="表格内文字"/>
    <w:basedOn w:val="ab"/>
    <w:rsid w:val="001252FE"/>
    <w:pPr>
      <w:snapToGrid/>
      <w:spacing w:line="240" w:lineRule="auto"/>
    </w:pPr>
    <w:rPr>
      <w:color w:val="000000"/>
      <w:lang w:val="en-GB"/>
    </w:rPr>
  </w:style>
  <w:style w:type="paragraph" w:customStyle="1" w:styleId="074">
    <w:name w:val="标书正文:  0.74 厘米"/>
    <w:basedOn w:val="a"/>
    <w:rsid w:val="001252FE"/>
    <w:pPr>
      <w:snapToGrid w:val="0"/>
      <w:spacing w:line="360" w:lineRule="auto"/>
      <w:ind w:firstLine="420"/>
    </w:pPr>
    <w:rPr>
      <w:sz w:val="24"/>
    </w:rPr>
  </w:style>
  <w:style w:type="paragraph" w:customStyle="1" w:styleId="aff8">
    <w:name w:val="表号"/>
    <w:basedOn w:val="a"/>
    <w:rsid w:val="001252FE"/>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605">
    <w:name w:val="样式 标题 6第五层条 + 三号 段前: 0.5 行"/>
    <w:basedOn w:val="6"/>
    <w:rsid w:val="001252FE"/>
    <w:pPr>
      <w:widowControl/>
      <w:numPr>
        <w:ilvl w:val="5"/>
      </w:numPr>
      <w:adjustRightInd/>
      <w:snapToGrid/>
      <w:spacing w:beforeLines="50"/>
      <w:ind w:left="1152" w:hanging="1152"/>
      <w:jc w:val="left"/>
    </w:pPr>
    <w:rPr>
      <w:snapToGrid w:val="0"/>
      <w:kern w:val="24"/>
      <w:sz w:val="28"/>
    </w:rPr>
  </w:style>
  <w:style w:type="paragraph" w:customStyle="1" w:styleId="aff9">
    <w:name w:val="缺省文本"/>
    <w:basedOn w:val="a"/>
    <w:rsid w:val="001252FE"/>
    <w:pPr>
      <w:tabs>
        <w:tab w:val="left" w:pos="1260"/>
      </w:tabs>
      <w:autoSpaceDE w:val="0"/>
      <w:autoSpaceDN w:val="0"/>
      <w:adjustRightInd w:val="0"/>
      <w:spacing w:line="360" w:lineRule="auto"/>
      <w:jc w:val="left"/>
    </w:pPr>
    <w:rPr>
      <w:kern w:val="0"/>
      <w:sz w:val="24"/>
    </w:rPr>
  </w:style>
  <w:style w:type="paragraph" w:customStyle="1" w:styleId="affa">
    <w:name w:val="È±Ê¡ÎÄ±¾"/>
    <w:basedOn w:val="a"/>
    <w:rsid w:val="001252FE"/>
    <w:pPr>
      <w:widowControl/>
      <w:overflowPunct w:val="0"/>
      <w:autoSpaceDE w:val="0"/>
      <w:autoSpaceDN w:val="0"/>
      <w:adjustRightInd w:val="0"/>
      <w:jc w:val="left"/>
      <w:textAlignment w:val="baseline"/>
    </w:pPr>
    <w:rPr>
      <w:kern w:val="0"/>
      <w:sz w:val="24"/>
    </w:rPr>
  </w:style>
  <w:style w:type="paragraph" w:customStyle="1" w:styleId="affb">
    <w:name w:val="关键词"/>
    <w:basedOn w:val="a"/>
    <w:next w:val="a"/>
    <w:rsid w:val="001252FE"/>
    <w:pPr>
      <w:spacing w:line="360" w:lineRule="auto"/>
    </w:pPr>
    <w:rPr>
      <w:rFonts w:eastAsia="黑体"/>
      <w:sz w:val="20"/>
    </w:rPr>
  </w:style>
  <w:style w:type="paragraph" w:customStyle="1" w:styleId="affc">
    <w:name w:val="列表项目"/>
    <w:basedOn w:val="a"/>
    <w:rsid w:val="001252FE"/>
    <w:pPr>
      <w:tabs>
        <w:tab w:val="left" w:pos="420"/>
      </w:tabs>
      <w:spacing w:line="288" w:lineRule="auto"/>
      <w:ind w:leftChars="200" w:left="840" w:hangingChars="200" w:hanging="420"/>
    </w:pPr>
    <w:rPr>
      <w:sz w:val="21"/>
    </w:rPr>
  </w:style>
  <w:style w:type="paragraph" w:customStyle="1" w:styleId="CharCharCharCharCharCharChar">
    <w:name w:val="Char Char Char Char Char Char Char"/>
    <w:basedOn w:val="a"/>
    <w:rsid w:val="001252FE"/>
    <w:pPr>
      <w:widowControl/>
      <w:spacing w:after="160" w:line="240" w:lineRule="exact"/>
      <w:jc w:val="left"/>
    </w:pPr>
    <w:rPr>
      <w:rFonts w:ascii="Verdana" w:eastAsia="仿宋_GB2312" w:hAnsi="Verdana"/>
      <w:kern w:val="0"/>
      <w:sz w:val="24"/>
      <w:lang w:eastAsia="en-US"/>
    </w:rPr>
  </w:style>
  <w:style w:type="paragraph" w:customStyle="1" w:styleId="content">
    <w:name w:val="content"/>
    <w:basedOn w:val="a"/>
    <w:rsid w:val="001252FE"/>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00">
    <w:name w:val="00"/>
    <w:basedOn w:val="a"/>
    <w:rsid w:val="001252FE"/>
    <w:pPr>
      <w:autoSpaceDE w:val="0"/>
      <w:autoSpaceDN w:val="0"/>
      <w:adjustRightInd w:val="0"/>
      <w:jc w:val="left"/>
    </w:pPr>
    <w:rPr>
      <w:rFonts w:ascii="黑体" w:eastAsia="黑体"/>
      <w:b/>
      <w:kern w:val="0"/>
      <w:sz w:val="20"/>
    </w:rPr>
  </w:style>
  <w:style w:type="paragraph" w:customStyle="1" w:styleId="2a">
    <w:name w:val="正文字缩2字"/>
    <w:basedOn w:val="a"/>
    <w:rsid w:val="001252FE"/>
    <w:pPr>
      <w:spacing w:before="60" w:after="60" w:line="360" w:lineRule="auto"/>
      <w:ind w:leftChars="200" w:left="200" w:firstLineChars="200" w:firstLine="200"/>
    </w:pPr>
    <w:rPr>
      <w:sz w:val="24"/>
    </w:rPr>
  </w:style>
  <w:style w:type="paragraph" w:customStyle="1" w:styleId="bt">
    <w:name w:val="bt"/>
    <w:basedOn w:val="a"/>
    <w:next w:val="a8"/>
    <w:rsid w:val="001252FE"/>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4">
    <w:name w:val="正文1"/>
    <w:basedOn w:val="a"/>
    <w:rsid w:val="001252FE"/>
    <w:pPr>
      <w:spacing w:line="300" w:lineRule="auto"/>
      <w:ind w:firstLineChars="200" w:firstLine="200"/>
    </w:pPr>
    <w:rPr>
      <w:sz w:val="24"/>
    </w:rPr>
  </w:style>
  <w:style w:type="paragraph" w:customStyle="1" w:styleId="affd">
    <w:name w:val="标题无"/>
    <w:basedOn w:val="a"/>
    <w:rsid w:val="001252FE"/>
    <w:pPr>
      <w:spacing w:line="360" w:lineRule="auto"/>
    </w:pPr>
    <w:rPr>
      <w:sz w:val="24"/>
    </w:rPr>
  </w:style>
  <w:style w:type="paragraph" w:customStyle="1" w:styleId="44">
    <w:name w:val="正文4"/>
    <w:basedOn w:val="a"/>
    <w:rsid w:val="001252FE"/>
    <w:pPr>
      <w:tabs>
        <w:tab w:val="left" w:pos="1275"/>
      </w:tabs>
      <w:spacing w:before="60" w:after="60" w:line="360" w:lineRule="auto"/>
      <w:ind w:leftChars="400" w:left="820" w:hanging="705"/>
    </w:pPr>
    <w:rPr>
      <w:sz w:val="24"/>
    </w:rPr>
  </w:style>
  <w:style w:type="paragraph" w:customStyle="1" w:styleId="220">
    <w:name w:val="样式 正文首行缩进 2 + 首行缩进:  2 字符"/>
    <w:basedOn w:val="a"/>
    <w:rsid w:val="001252FE"/>
    <w:pPr>
      <w:tabs>
        <w:tab w:val="left" w:pos="987"/>
      </w:tabs>
      <w:adjustRightInd w:val="0"/>
      <w:snapToGrid w:val="0"/>
      <w:spacing w:line="360" w:lineRule="auto"/>
      <w:ind w:left="987" w:hanging="420"/>
    </w:pPr>
    <w:rPr>
      <w:rFonts w:ascii="Arial" w:hAnsi="Arial"/>
      <w:b/>
      <w:sz w:val="24"/>
    </w:rPr>
  </w:style>
  <w:style w:type="paragraph" w:customStyle="1" w:styleId="xl53">
    <w:name w:val="xl53"/>
    <w:basedOn w:val="a"/>
    <w:rsid w:val="001252FE"/>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210">
    <w:name w:val="正文文本 21"/>
    <w:basedOn w:val="a"/>
    <w:rsid w:val="001252FE"/>
    <w:pPr>
      <w:adjustRightInd w:val="0"/>
      <w:spacing w:before="120" w:line="360" w:lineRule="auto"/>
      <w:ind w:firstLine="480"/>
      <w:textAlignment w:val="baseline"/>
    </w:pPr>
    <w:rPr>
      <w:sz w:val="24"/>
    </w:rPr>
  </w:style>
  <w:style w:type="paragraph" w:customStyle="1" w:styleId="Char5">
    <w:name w:val="Char"/>
    <w:basedOn w:val="a"/>
    <w:rsid w:val="001252FE"/>
    <w:pPr>
      <w:spacing w:line="240" w:lineRule="atLeast"/>
      <w:ind w:left="420" w:firstLine="420"/>
    </w:pPr>
    <w:rPr>
      <w:kern w:val="0"/>
      <w:sz w:val="21"/>
    </w:rPr>
  </w:style>
  <w:style w:type="paragraph" w:styleId="affe">
    <w:name w:val="Revision"/>
    <w:rsid w:val="001252FE"/>
    <w:rPr>
      <w:kern w:val="2"/>
      <w:sz w:val="21"/>
    </w:rPr>
  </w:style>
  <w:style w:type="paragraph" w:customStyle="1" w:styleId="afff">
    <w:name w:val="文章正文"/>
    <w:basedOn w:val="a"/>
    <w:rsid w:val="001252FE"/>
    <w:pPr>
      <w:ind w:firstLineChars="200" w:firstLine="560"/>
    </w:pPr>
    <w:rPr>
      <w:rFonts w:ascii="仿宋_GB2312" w:eastAsia="仿宋_GB2312" w:hAnsi="宋体"/>
      <w:color w:val="000000"/>
    </w:rPr>
  </w:style>
  <w:style w:type="paragraph" w:customStyle="1" w:styleId="FigureDescription">
    <w:name w:val="Figure Description"/>
    <w:next w:val="a"/>
    <w:rsid w:val="001252FE"/>
    <w:pPr>
      <w:snapToGrid w:val="0"/>
      <w:spacing w:before="80" w:after="320"/>
      <w:ind w:left="1134"/>
      <w:jc w:val="center"/>
    </w:pPr>
    <w:rPr>
      <w:rFonts w:ascii="Arial" w:eastAsia="黑体" w:hAnsi="Arial"/>
      <w:sz w:val="18"/>
    </w:rPr>
  </w:style>
  <w:style w:type="paragraph" w:customStyle="1" w:styleId="TableTextCharChar">
    <w:name w:val="Table Text Char Char"/>
    <w:rsid w:val="001252FE"/>
    <w:pPr>
      <w:snapToGrid w:val="0"/>
      <w:spacing w:before="80" w:after="80"/>
    </w:pPr>
    <w:rPr>
      <w:rFonts w:ascii="Arial" w:hAnsi="Arial"/>
      <w:kern w:val="2"/>
      <w:sz w:val="18"/>
    </w:rPr>
  </w:style>
  <w:style w:type="paragraph" w:customStyle="1" w:styleId="afff0">
    <w:name w:val="编号正文"/>
    <w:basedOn w:val="afff1"/>
    <w:rsid w:val="001252FE"/>
    <w:pPr>
      <w:snapToGrid/>
      <w:spacing w:line="360" w:lineRule="auto"/>
      <w:ind w:left="1407" w:hanging="1047"/>
      <w:jc w:val="left"/>
    </w:pPr>
    <w:rPr>
      <w:rFonts w:eastAsia="仿宋_GB2312"/>
    </w:rPr>
  </w:style>
  <w:style w:type="paragraph" w:customStyle="1" w:styleId="afff1">
    <w:name w:val="文档正文"/>
    <w:basedOn w:val="a"/>
    <w:rsid w:val="001252FE"/>
    <w:pPr>
      <w:adjustRightInd w:val="0"/>
      <w:snapToGrid w:val="0"/>
      <w:spacing w:line="440" w:lineRule="exact"/>
      <w:ind w:firstLine="567"/>
      <w:textAlignment w:val="baseline"/>
    </w:pPr>
    <w:rPr>
      <w:rFonts w:ascii="Arial Narrow" w:hAnsi="Arial Narrow"/>
      <w:kern w:val="0"/>
      <w:sz w:val="24"/>
    </w:rPr>
  </w:style>
  <w:style w:type="paragraph" w:customStyle="1" w:styleId="CharCharCharCharCharChar1Char">
    <w:name w:val="Char Char Char Char Char Char1 Char"/>
    <w:basedOn w:val="a"/>
    <w:rsid w:val="001252FE"/>
    <w:pPr>
      <w:widowControl/>
      <w:spacing w:after="160" w:line="240" w:lineRule="exact"/>
      <w:jc w:val="left"/>
    </w:pPr>
    <w:rPr>
      <w:rFonts w:ascii="Verdana" w:hAnsi="Verdana"/>
      <w:kern w:val="0"/>
      <w:sz w:val="21"/>
      <w:lang w:eastAsia="en-US"/>
    </w:rPr>
  </w:style>
  <w:style w:type="paragraph" w:customStyle="1" w:styleId="0740">
    <w:name w:val="样式 首行缩进:  0.74 厘米"/>
    <w:basedOn w:val="a"/>
    <w:rsid w:val="001252FE"/>
    <w:pPr>
      <w:spacing w:line="360" w:lineRule="auto"/>
      <w:ind w:firstLine="420"/>
    </w:pPr>
    <w:rPr>
      <w:sz w:val="24"/>
    </w:rPr>
  </w:style>
  <w:style w:type="paragraph" w:customStyle="1" w:styleId="afff2">
    <w:name w:val="摘要"/>
    <w:basedOn w:val="a"/>
    <w:next w:val="2"/>
    <w:rsid w:val="001252FE"/>
    <w:pPr>
      <w:spacing w:line="360" w:lineRule="auto"/>
    </w:pPr>
    <w:rPr>
      <w:rFonts w:eastAsia="黑体"/>
      <w:sz w:val="20"/>
    </w:rPr>
  </w:style>
  <w:style w:type="paragraph" w:customStyle="1" w:styleId="afff3">
    <w:name w:val="样式 宋体 五号 行距: 单倍行距"/>
    <w:basedOn w:val="a"/>
    <w:rsid w:val="001252FE"/>
    <w:pPr>
      <w:adjustRightInd w:val="0"/>
      <w:jc w:val="left"/>
    </w:pPr>
    <w:rPr>
      <w:rFonts w:ascii="宋体" w:hAnsi="宋体"/>
      <w:kern w:val="0"/>
      <w:sz w:val="21"/>
    </w:rPr>
  </w:style>
  <w:style w:type="paragraph" w:customStyle="1" w:styleId="151">
    <w:name w:val="样式 行距: 1.5 倍行距1"/>
    <w:basedOn w:val="a"/>
    <w:rsid w:val="001252FE"/>
    <w:pPr>
      <w:snapToGrid w:val="0"/>
    </w:pPr>
    <w:rPr>
      <w:sz w:val="21"/>
    </w:rPr>
  </w:style>
  <w:style w:type="paragraph" w:customStyle="1" w:styleId="45">
    <w:name w:val="附录4"/>
    <w:basedOn w:val="a"/>
    <w:next w:val="a"/>
    <w:rsid w:val="001252FE"/>
    <w:pPr>
      <w:widowControl/>
      <w:numPr>
        <w:ilvl w:val="3"/>
      </w:numPr>
      <w:tabs>
        <w:tab w:val="left" w:pos="1134"/>
      </w:tabs>
      <w:spacing w:line="300" w:lineRule="auto"/>
      <w:ind w:left="1361" w:hanging="1361"/>
      <w:outlineLvl w:val="3"/>
    </w:pPr>
    <w:rPr>
      <w:rFonts w:ascii="Arial" w:eastAsia="黑体" w:hAnsi="Arial"/>
      <w:kern w:val="0"/>
    </w:rPr>
  </w:style>
  <w:style w:type="paragraph" w:customStyle="1" w:styleId="221">
    <w:name w:val="样式 样式 首行缩进:  2 字符 + 首行缩进:  2 字符"/>
    <w:basedOn w:val="a"/>
    <w:rsid w:val="001252FE"/>
    <w:pPr>
      <w:spacing w:line="360" w:lineRule="auto"/>
      <w:ind w:firstLineChars="200" w:firstLine="480"/>
    </w:pPr>
    <w:rPr>
      <w:sz w:val="24"/>
    </w:rPr>
  </w:style>
  <w:style w:type="paragraph" w:customStyle="1" w:styleId="412">
    <w:name w:val="样式 正文缩进正文（首行缩进两字）表正文正文非缩进特点标题4段1 + 首行缩进:  2 字符"/>
    <w:basedOn w:val="a3"/>
    <w:rsid w:val="001252FE"/>
    <w:pPr>
      <w:ind w:firstLineChars="200" w:firstLine="480"/>
    </w:pPr>
  </w:style>
  <w:style w:type="paragraph" w:customStyle="1" w:styleId="15">
    <w:name w:val="表格1"/>
    <w:basedOn w:val="a"/>
    <w:next w:val="a"/>
    <w:rsid w:val="001252FE"/>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TableTextChar1">
    <w:name w:val="Table Text Char1"/>
    <w:rsid w:val="001252FE"/>
    <w:pPr>
      <w:snapToGrid w:val="0"/>
      <w:spacing w:before="80" w:after="80"/>
    </w:pPr>
    <w:rPr>
      <w:rFonts w:ascii="Arial" w:hAnsi="Arial"/>
      <w:kern w:val="2"/>
      <w:sz w:val="18"/>
    </w:rPr>
  </w:style>
  <w:style w:type="paragraph" w:customStyle="1" w:styleId="CharCharChar">
    <w:name w:val="Char Char Char"/>
    <w:basedOn w:val="a"/>
    <w:rsid w:val="001252FE"/>
    <w:rPr>
      <w:rFonts w:ascii="Tahoma" w:hAnsi="Tahoma"/>
      <w:sz w:val="24"/>
    </w:rPr>
  </w:style>
  <w:style w:type="paragraph" w:customStyle="1" w:styleId="2b">
    <w:name w:val="样式2"/>
    <w:basedOn w:val="4"/>
    <w:rsid w:val="001252FE"/>
    <w:pPr>
      <w:spacing w:line="400" w:lineRule="exact"/>
      <w:jc w:val="center"/>
      <w:outlineLvl w:val="0"/>
    </w:pPr>
    <w:rPr>
      <w:b w:val="0"/>
      <w:sz w:val="44"/>
    </w:rPr>
  </w:style>
  <w:style w:type="paragraph" w:customStyle="1" w:styleId="CharCharCharChar">
    <w:name w:val="Char Char Char Char"/>
    <w:basedOn w:val="a"/>
    <w:rsid w:val="001252FE"/>
    <w:pPr>
      <w:pageBreakBefore/>
      <w:widowControl/>
      <w:spacing w:after="160" w:line="240" w:lineRule="exact"/>
      <w:jc w:val="left"/>
    </w:pPr>
    <w:rPr>
      <w:rFonts w:ascii="Verdana" w:hAnsi="Verdana"/>
      <w:kern w:val="0"/>
      <w:sz w:val="20"/>
      <w:lang w:eastAsia="en-US"/>
    </w:rPr>
  </w:style>
  <w:style w:type="paragraph" w:customStyle="1" w:styleId="CharCharCharCharCharChar">
    <w:name w:val="Char Char 字元 字元 字元 Char Char Char Char"/>
    <w:basedOn w:val="a"/>
    <w:rsid w:val="001252FE"/>
    <w:pPr>
      <w:adjustRightInd w:val="0"/>
      <w:spacing w:line="360" w:lineRule="auto"/>
    </w:pPr>
    <w:rPr>
      <w:kern w:val="0"/>
      <w:sz w:val="24"/>
    </w:rPr>
  </w:style>
  <w:style w:type="paragraph" w:customStyle="1" w:styleId="afff4">
    <w:name w:val="项目"/>
    <w:basedOn w:val="a"/>
    <w:rsid w:val="001252FE"/>
    <w:pPr>
      <w:tabs>
        <w:tab w:val="left" w:pos="1280"/>
      </w:tabs>
      <w:spacing w:before="120" w:after="120" w:line="360" w:lineRule="auto"/>
      <w:ind w:left="-7" w:firstLine="567"/>
      <w:jc w:val="left"/>
      <w:textAlignment w:val="baseline"/>
    </w:pPr>
    <w:rPr>
      <w:rFonts w:ascii="宋体"/>
      <w:kern w:val="0"/>
      <w:sz w:val="24"/>
    </w:rPr>
  </w:style>
  <w:style w:type="paragraph" w:customStyle="1" w:styleId="Char6">
    <w:name w:val="正文格式 Char"/>
    <w:basedOn w:val="a"/>
    <w:rsid w:val="001252FE"/>
    <w:pPr>
      <w:widowControl/>
      <w:adjustRightInd w:val="0"/>
      <w:spacing w:line="440" w:lineRule="atLeast"/>
      <w:ind w:firstLine="510"/>
      <w:textAlignment w:val="baseline"/>
    </w:pPr>
    <w:rPr>
      <w:kern w:val="0"/>
      <w:sz w:val="24"/>
    </w:rPr>
  </w:style>
  <w:style w:type="paragraph" w:customStyle="1" w:styleId="Char10">
    <w:name w:val="Char1"/>
    <w:basedOn w:val="a"/>
    <w:rsid w:val="001252FE"/>
    <w:rPr>
      <w:sz w:val="21"/>
    </w:rPr>
  </w:style>
  <w:style w:type="paragraph" w:customStyle="1" w:styleId="16">
    <w:name w:val="附录1"/>
    <w:basedOn w:val="a"/>
    <w:next w:val="a"/>
    <w:rsid w:val="001252FE"/>
    <w:pPr>
      <w:tabs>
        <w:tab w:val="left" w:pos="1304"/>
      </w:tabs>
      <w:ind w:left="425" w:hanging="425"/>
      <w:outlineLvl w:val="0"/>
    </w:pPr>
    <w:rPr>
      <w:rFonts w:ascii="黑体" w:eastAsia="黑体" w:hAnsi="黑体"/>
      <w:b/>
      <w:sz w:val="44"/>
    </w:rPr>
  </w:style>
  <w:style w:type="paragraph" w:customStyle="1" w:styleId="afff5">
    <w:name w:val="表头文本"/>
    <w:rsid w:val="001252FE"/>
    <w:pPr>
      <w:jc w:val="center"/>
    </w:pPr>
    <w:rPr>
      <w:rFonts w:ascii="Arial" w:hAnsi="Arial"/>
      <w:b/>
      <w:sz w:val="21"/>
    </w:rPr>
  </w:style>
  <w:style w:type="paragraph" w:customStyle="1" w:styleId="TableDescription">
    <w:name w:val="Table Description"/>
    <w:next w:val="a"/>
    <w:rsid w:val="001252FE"/>
    <w:pPr>
      <w:keepNext/>
      <w:snapToGrid w:val="0"/>
      <w:spacing w:before="160" w:after="80"/>
      <w:ind w:left="1134"/>
      <w:jc w:val="center"/>
    </w:pPr>
    <w:rPr>
      <w:rFonts w:ascii="Arial" w:eastAsia="黑体" w:hAnsi="Arial"/>
      <w:sz w:val="18"/>
    </w:rPr>
  </w:style>
  <w:style w:type="paragraph" w:customStyle="1" w:styleId="afff6">
    <w:name w:val="内容标题"/>
    <w:basedOn w:val="a5"/>
    <w:rsid w:val="001252FE"/>
    <w:rPr>
      <w:rFonts w:ascii="Tahoma" w:hAnsi="Tahoma"/>
      <w:sz w:val="24"/>
    </w:rPr>
  </w:style>
  <w:style w:type="paragraph" w:customStyle="1" w:styleId="afff7">
    <w:name w:val="表头样式"/>
    <w:basedOn w:val="a"/>
    <w:rsid w:val="001252FE"/>
    <w:pPr>
      <w:autoSpaceDE w:val="0"/>
      <w:autoSpaceDN w:val="0"/>
      <w:adjustRightInd w:val="0"/>
      <w:spacing w:line="360" w:lineRule="auto"/>
      <w:jc w:val="left"/>
    </w:pPr>
    <w:rPr>
      <w:b/>
      <w:kern w:val="0"/>
      <w:sz w:val="21"/>
    </w:rPr>
  </w:style>
  <w:style w:type="paragraph" w:customStyle="1" w:styleId="17">
    <w:name w:val="1"/>
    <w:basedOn w:val="a"/>
    <w:rsid w:val="001252FE"/>
    <w:rPr>
      <w:rFonts w:ascii="Tahoma" w:hAnsi="Tahoma"/>
      <w:sz w:val="24"/>
    </w:rPr>
  </w:style>
  <w:style w:type="paragraph" w:customStyle="1" w:styleId="INStep">
    <w:name w:val="IN Step"/>
    <w:basedOn w:val="a"/>
    <w:rsid w:val="001252FE"/>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ff8">
    <w:name w:val="简单回函地址"/>
    <w:basedOn w:val="a"/>
    <w:rsid w:val="001252FE"/>
    <w:pPr>
      <w:adjustRightInd w:val="0"/>
      <w:snapToGrid w:val="0"/>
      <w:spacing w:line="360" w:lineRule="auto"/>
    </w:pPr>
    <w:rPr>
      <w:sz w:val="24"/>
    </w:rPr>
  </w:style>
  <w:style w:type="paragraph" w:customStyle="1" w:styleId="afff9">
    <w:name w:val="正文 + 三号"/>
    <w:basedOn w:val="a"/>
    <w:rsid w:val="001252FE"/>
    <w:rPr>
      <w:sz w:val="21"/>
    </w:rPr>
  </w:style>
  <w:style w:type="paragraph" w:customStyle="1" w:styleId="afffa">
    <w:name w:val="图标"/>
    <w:basedOn w:val="a"/>
    <w:next w:val="a"/>
    <w:rsid w:val="001252FE"/>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52">
    <w:name w:val="标题5"/>
    <w:basedOn w:val="a"/>
    <w:rsid w:val="001252FE"/>
    <w:pPr>
      <w:tabs>
        <w:tab w:val="left" w:pos="0"/>
      </w:tabs>
      <w:autoSpaceDE w:val="0"/>
      <w:autoSpaceDN w:val="0"/>
      <w:adjustRightInd w:val="0"/>
      <w:snapToGrid w:val="0"/>
      <w:spacing w:line="320" w:lineRule="atLeast"/>
    </w:pPr>
    <w:rPr>
      <w:rFonts w:ascii="宋体"/>
      <w:kern w:val="0"/>
      <w:sz w:val="21"/>
    </w:rPr>
  </w:style>
  <w:style w:type="paragraph" w:customStyle="1" w:styleId="ParaCharCharCharCharCharCharChar">
    <w:name w:val="默认段落字体 Para Char Char Char Char Char Char Char"/>
    <w:basedOn w:val="a"/>
    <w:rsid w:val="001252FE"/>
    <w:rPr>
      <w:rFonts w:ascii="Tahoma" w:hAnsi="Tahoma"/>
      <w:sz w:val="24"/>
    </w:rPr>
  </w:style>
  <w:style w:type="paragraph" w:customStyle="1" w:styleId="afffb">
    <w:name w:val="正文表格"/>
    <w:basedOn w:val="a"/>
    <w:rsid w:val="001252FE"/>
    <w:pPr>
      <w:adjustRightInd w:val="0"/>
      <w:spacing w:before="40" w:after="40"/>
    </w:pPr>
    <w:rPr>
      <w:sz w:val="24"/>
    </w:rPr>
  </w:style>
  <w:style w:type="paragraph" w:customStyle="1" w:styleId="38">
    <w:name w:val="附录3"/>
    <w:basedOn w:val="a"/>
    <w:next w:val="a"/>
    <w:rsid w:val="001252FE"/>
    <w:pPr>
      <w:numPr>
        <w:ilvl w:val="2"/>
      </w:numPr>
      <w:tabs>
        <w:tab w:val="left" w:pos="851"/>
      </w:tabs>
      <w:ind w:left="425" w:hanging="425"/>
      <w:outlineLvl w:val="2"/>
    </w:pPr>
    <w:rPr>
      <w:rFonts w:eastAsia="黑体"/>
      <w:b/>
      <w:sz w:val="32"/>
    </w:rPr>
  </w:style>
  <w:style w:type="paragraph" w:customStyle="1" w:styleId="afffc">
    <w:name w:val="图例"/>
    <w:basedOn w:val="a"/>
    <w:rsid w:val="001252FE"/>
    <w:pPr>
      <w:spacing w:before="120" w:after="120" w:line="360" w:lineRule="auto"/>
      <w:jc w:val="center"/>
    </w:pPr>
    <w:rPr>
      <w:rFonts w:eastAsia="仿宋_GB2312"/>
      <w:b/>
      <w:sz w:val="24"/>
    </w:rPr>
  </w:style>
  <w:style w:type="paragraph" w:customStyle="1" w:styleId="Title-Date">
    <w:name w:val="Title - Date"/>
    <w:basedOn w:val="af3"/>
    <w:next w:val="a"/>
    <w:rsid w:val="001252FE"/>
    <w:pPr>
      <w:spacing w:before="240" w:after="720"/>
    </w:pPr>
    <w:rPr>
      <w:sz w:val="28"/>
    </w:rPr>
  </w:style>
  <w:style w:type="paragraph" w:customStyle="1" w:styleId="20257">
    <w:name w:val="样式 样式 正文首行缩进 2 + 左  0 字符 + 首行缩进:  2.57 字符"/>
    <w:basedOn w:val="a"/>
    <w:next w:val="a"/>
    <w:rsid w:val="001252FE"/>
    <w:pPr>
      <w:adjustRightInd w:val="0"/>
      <w:snapToGrid w:val="0"/>
      <w:spacing w:after="120"/>
      <w:ind w:firstLineChars="257" w:firstLine="540"/>
    </w:pPr>
    <w:rPr>
      <w:sz w:val="21"/>
    </w:rPr>
  </w:style>
  <w:style w:type="paragraph" w:customStyle="1" w:styleId="TableHeading">
    <w:name w:val="Table Heading"/>
    <w:rsid w:val="001252FE"/>
    <w:pPr>
      <w:keepNext/>
      <w:snapToGrid w:val="0"/>
      <w:spacing w:before="80" w:after="80"/>
      <w:jc w:val="center"/>
    </w:pPr>
    <w:rPr>
      <w:rFonts w:ascii="Arial" w:eastAsia="黑体" w:hAnsi="Arial"/>
      <w:sz w:val="18"/>
    </w:rPr>
  </w:style>
  <w:style w:type="paragraph" w:customStyle="1" w:styleId="CharCharCharChar0">
    <w:name w:val="文档正文 Char Char Char Char"/>
    <w:basedOn w:val="a"/>
    <w:rsid w:val="001252FE"/>
    <w:pPr>
      <w:adjustRightInd w:val="0"/>
      <w:spacing w:line="440" w:lineRule="exact"/>
      <w:ind w:firstLine="420"/>
      <w:textAlignment w:val="baseline"/>
    </w:pPr>
    <w:rPr>
      <w:rFonts w:ascii="Arial Narrow" w:hAnsi="Arial Narrow"/>
      <w:kern w:val="0"/>
      <w:sz w:val="24"/>
    </w:rPr>
  </w:style>
  <w:style w:type="paragraph" w:customStyle="1" w:styleId="afffd">
    <w:name w:val="_"/>
    <w:basedOn w:val="a"/>
    <w:rsid w:val="001252FE"/>
    <w:pPr>
      <w:adjustRightInd w:val="0"/>
      <w:spacing w:line="360" w:lineRule="auto"/>
      <w:ind w:left="480" w:firstLineChars="200" w:firstLine="200"/>
      <w:textAlignment w:val="baseline"/>
    </w:pPr>
    <w:rPr>
      <w:kern w:val="0"/>
      <w:sz w:val="24"/>
    </w:rPr>
  </w:style>
  <w:style w:type="paragraph" w:customStyle="1" w:styleId="CharCharCharCharChar">
    <w:name w:val="Char Char Char Char Char"/>
    <w:basedOn w:val="a"/>
    <w:rsid w:val="001252FE"/>
    <w:pPr>
      <w:tabs>
        <w:tab w:val="left" w:pos="425"/>
      </w:tabs>
      <w:ind w:left="425" w:hanging="425"/>
    </w:pPr>
    <w:rPr>
      <w:rFonts w:ascii="Tahoma" w:hAnsi="Tahoma"/>
      <w:sz w:val="24"/>
    </w:rPr>
  </w:style>
  <w:style w:type="paragraph" w:customStyle="1" w:styleId="afffe">
    <w:name w:val="章标题"/>
    <w:next w:val="a"/>
    <w:rsid w:val="001252FE"/>
    <w:pPr>
      <w:spacing w:beforeLines="50" w:afterLines="50"/>
      <w:jc w:val="both"/>
      <w:outlineLvl w:val="1"/>
    </w:pPr>
    <w:rPr>
      <w:rFonts w:ascii="黑体" w:eastAsia="黑体"/>
      <w:sz w:val="24"/>
    </w:rPr>
  </w:style>
  <w:style w:type="paragraph" w:customStyle="1" w:styleId="Char1CharCharChar">
    <w:name w:val="Char1 Char Char Char"/>
    <w:basedOn w:val="a"/>
    <w:rsid w:val="001252FE"/>
    <w:rPr>
      <w:rFonts w:ascii="Tahoma" w:hAnsi="Tahoma"/>
      <w:sz w:val="24"/>
    </w:rPr>
  </w:style>
  <w:style w:type="paragraph" w:customStyle="1" w:styleId="16615">
    <w:name w:val="样式 标题 1 + 居中 段前: 6 磅 段后: 6 磅 行距: 1.5 倍行距"/>
    <w:basedOn w:val="1"/>
    <w:rsid w:val="001252FE"/>
    <w:pPr>
      <w:keepLines/>
      <w:tabs>
        <w:tab w:val="clear" w:pos="3360"/>
      </w:tabs>
      <w:adjustRightInd w:val="0"/>
      <w:spacing w:beforeLines="0" w:line="360" w:lineRule="auto"/>
    </w:pPr>
    <w:rPr>
      <w:rFonts w:eastAsia="宋体"/>
      <w:b/>
      <w:kern w:val="44"/>
      <w:sz w:val="32"/>
    </w:rPr>
  </w:style>
  <w:style w:type="paragraph" w:customStyle="1" w:styleId="46">
    <w:name w:val="样式4"/>
    <w:basedOn w:val="4"/>
    <w:rsid w:val="001252FE"/>
    <w:pPr>
      <w:adjustRightInd w:val="0"/>
      <w:snapToGrid w:val="0"/>
      <w:spacing w:before="280" w:line="372" w:lineRule="auto"/>
      <w:ind w:left="0" w:firstLine="0"/>
    </w:pPr>
  </w:style>
  <w:style w:type="paragraph" w:customStyle="1" w:styleId="affff">
    <w:name w:val="普通正文"/>
    <w:basedOn w:val="a"/>
    <w:rsid w:val="001252FE"/>
    <w:pPr>
      <w:adjustRightInd w:val="0"/>
      <w:spacing w:before="120" w:after="120" w:line="360" w:lineRule="auto"/>
      <w:ind w:firstLine="480"/>
      <w:jc w:val="left"/>
      <w:textAlignment w:val="baseline"/>
    </w:pPr>
    <w:rPr>
      <w:rFonts w:ascii="Arial" w:hAnsi="Arial"/>
      <w:kern w:val="0"/>
      <w:sz w:val="24"/>
    </w:rPr>
  </w:style>
  <w:style w:type="paragraph" w:customStyle="1" w:styleId="CSS1Char">
    <w:name w:val="CSS1级正文 Char"/>
    <w:basedOn w:val="a8"/>
    <w:rsid w:val="001252FE"/>
    <w:pPr>
      <w:adjustRightInd w:val="0"/>
      <w:snapToGrid w:val="0"/>
      <w:spacing w:line="360" w:lineRule="auto"/>
      <w:ind w:firstLine="480"/>
    </w:pPr>
    <w:rPr>
      <w:rFonts w:ascii="Times New Roman" w:eastAsia="宋体"/>
      <w:sz w:val="24"/>
    </w:rPr>
  </w:style>
  <w:style w:type="paragraph" w:customStyle="1" w:styleId="CharCharCharCharChar0">
    <w:name w:val="文档正文 Char Char Char Char Char"/>
    <w:basedOn w:val="a"/>
    <w:rsid w:val="001252FE"/>
    <w:pPr>
      <w:adjustRightInd w:val="0"/>
      <w:spacing w:line="440" w:lineRule="exact"/>
      <w:ind w:firstLine="420"/>
      <w:textAlignment w:val="baseline"/>
    </w:pPr>
    <w:rPr>
      <w:rFonts w:ascii="Arial Narrow" w:hAnsi="Arial Narrow"/>
      <w:kern w:val="0"/>
      <w:sz w:val="24"/>
    </w:rPr>
  </w:style>
  <w:style w:type="paragraph" w:customStyle="1" w:styleId="affff0">
    <w:name w:val="段落正文"/>
    <w:basedOn w:val="a"/>
    <w:rsid w:val="001252FE"/>
    <w:pPr>
      <w:spacing w:beforeLines="50" w:line="360" w:lineRule="auto"/>
      <w:ind w:firstLineChars="200" w:firstLine="200"/>
    </w:pPr>
    <w:rPr>
      <w:spacing w:val="2"/>
      <w:sz w:val="24"/>
    </w:rPr>
  </w:style>
  <w:style w:type="paragraph" w:customStyle="1" w:styleId="CharCharCharCharCharCharCharCharCharCharCharCharChar">
    <w:name w:val="Char Char Char Char Char Char Char Char Char Char Char Char Char"/>
    <w:basedOn w:val="a"/>
    <w:rsid w:val="001252FE"/>
    <w:pPr>
      <w:widowControl/>
      <w:spacing w:after="160" w:line="240" w:lineRule="exact"/>
      <w:jc w:val="left"/>
    </w:pPr>
    <w:rPr>
      <w:rFonts w:ascii="Verdana" w:eastAsia="仿宋_GB2312" w:hAnsi="Verdana"/>
      <w:kern w:val="0"/>
      <w:sz w:val="24"/>
      <w:lang w:eastAsia="en-US"/>
    </w:rPr>
  </w:style>
  <w:style w:type="paragraph" w:customStyle="1" w:styleId="Char20">
    <w:name w:val="Char2"/>
    <w:basedOn w:val="a"/>
    <w:rsid w:val="001252FE"/>
    <w:pPr>
      <w:widowControl/>
      <w:spacing w:line="400" w:lineRule="exact"/>
      <w:jc w:val="center"/>
    </w:pPr>
    <w:rPr>
      <w:sz w:val="24"/>
    </w:rPr>
  </w:style>
  <w:style w:type="paragraph" w:customStyle="1" w:styleId="PullQuote">
    <w:name w:val="Pull Quote"/>
    <w:basedOn w:val="a"/>
    <w:rsid w:val="001252FE"/>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211">
    <w:name w:val="正文文本缩进 21"/>
    <w:basedOn w:val="a"/>
    <w:rsid w:val="001252FE"/>
    <w:pPr>
      <w:adjustRightInd w:val="0"/>
      <w:spacing w:before="120"/>
      <w:ind w:firstLine="420"/>
      <w:textAlignment w:val="baseline"/>
    </w:pPr>
    <w:rPr>
      <w:sz w:val="24"/>
    </w:rPr>
  </w:style>
  <w:style w:type="paragraph" w:customStyle="1" w:styleId="affff1">
    <w:name w:val="没有缩进（为图形使用）"/>
    <w:basedOn w:val="a"/>
    <w:rsid w:val="001252FE"/>
    <w:pPr>
      <w:spacing w:before="120" w:after="120" w:line="360" w:lineRule="auto"/>
    </w:pPr>
    <w:rPr>
      <w:sz w:val="24"/>
    </w:rPr>
  </w:style>
  <w:style w:type="paragraph" w:customStyle="1" w:styleId="xl40">
    <w:name w:val="xl40"/>
    <w:basedOn w:val="a"/>
    <w:rsid w:val="001252FE"/>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ItemStepinTable">
    <w:name w:val="Item Step in Table"/>
    <w:rsid w:val="001252FE"/>
    <w:pPr>
      <w:tabs>
        <w:tab w:val="left" w:pos="397"/>
      </w:tabs>
      <w:spacing w:before="40" w:after="40"/>
      <w:ind w:left="397" w:hanging="397"/>
      <w:jc w:val="both"/>
    </w:pPr>
    <w:rPr>
      <w:rFonts w:ascii="Arial" w:hAnsi="Arial"/>
      <w:sz w:val="18"/>
    </w:rPr>
  </w:style>
  <w:style w:type="paragraph" w:customStyle="1" w:styleId="Char1CharCharChar1">
    <w:name w:val="Char1 Char Char Char1"/>
    <w:basedOn w:val="a"/>
    <w:rsid w:val="001252FE"/>
    <w:rPr>
      <w:rFonts w:ascii="Tahoma" w:hAnsi="Tahoma"/>
      <w:sz w:val="21"/>
    </w:rPr>
  </w:style>
  <w:style w:type="paragraph" w:customStyle="1" w:styleId="CharCharCharCharCharCharChar1">
    <w:name w:val="Char Char Char Char Char Char Char1"/>
    <w:basedOn w:val="a5"/>
    <w:rsid w:val="001252FE"/>
    <w:rPr>
      <w:rFonts w:ascii="宋体" w:hAnsi="Tahoma"/>
    </w:rPr>
  </w:style>
  <w:style w:type="paragraph" w:customStyle="1" w:styleId="tabletext">
    <w:name w:val="tabletext"/>
    <w:basedOn w:val="a"/>
    <w:rsid w:val="001252FE"/>
    <w:pPr>
      <w:widowControl/>
      <w:spacing w:before="100" w:beforeAutospacing="1" w:after="100" w:afterAutospacing="1"/>
      <w:jc w:val="left"/>
    </w:pPr>
    <w:rPr>
      <w:rFonts w:ascii="宋体" w:hAnsi="宋体" w:cs="宋体"/>
      <w:kern w:val="0"/>
      <w:sz w:val="24"/>
      <w:szCs w:val="24"/>
    </w:rPr>
  </w:style>
  <w:style w:type="paragraph" w:customStyle="1" w:styleId="18">
    <w:name w:val="样式1"/>
    <w:basedOn w:val="4"/>
    <w:rsid w:val="001252FE"/>
    <w:pPr>
      <w:spacing w:before="500" w:after="260" w:line="560" w:lineRule="atLeast"/>
    </w:pPr>
  </w:style>
  <w:style w:type="paragraph" w:customStyle="1" w:styleId="affff2">
    <w:name w:val="二级列表"/>
    <w:basedOn w:val="affff0"/>
    <w:next w:val="affff0"/>
    <w:rsid w:val="001252FE"/>
    <w:pPr>
      <w:tabs>
        <w:tab w:val="left" w:pos="2120"/>
      </w:tabs>
      <w:ind w:firstLineChars="0" w:firstLine="0"/>
    </w:pPr>
    <w:rPr>
      <w:b/>
    </w:rPr>
  </w:style>
  <w:style w:type="paragraph" w:customStyle="1" w:styleId="affff3">
    <w:name w:val="可研正文"/>
    <w:basedOn w:val="a8"/>
    <w:rsid w:val="001252FE"/>
    <w:pPr>
      <w:adjustRightInd w:val="0"/>
      <w:snapToGrid w:val="0"/>
      <w:spacing w:line="440" w:lineRule="exact"/>
      <w:ind w:firstLine="567"/>
    </w:pPr>
    <w:rPr>
      <w:sz w:val="28"/>
    </w:rPr>
  </w:style>
  <w:style w:type="paragraph" w:customStyle="1" w:styleId="ParaCharCharCharCharCharCharCharCharChar1CharCharCharChar">
    <w:name w:val="默认段落字体 Para Char Char Char Char Char Char Char Char Char1 Char Char Char Char"/>
    <w:basedOn w:val="a"/>
    <w:rsid w:val="001252FE"/>
    <w:rPr>
      <w:rFonts w:ascii="Tahoma" w:hAnsi="Tahoma"/>
      <w:sz w:val="24"/>
    </w:rPr>
  </w:style>
  <w:style w:type="paragraph" w:customStyle="1" w:styleId="CharChar1Char">
    <w:name w:val="Char Char1 Char"/>
    <w:basedOn w:val="a"/>
    <w:rsid w:val="001252FE"/>
    <w:rPr>
      <w:rFonts w:ascii="Tahoma" w:hAnsi="Tahoma"/>
      <w:sz w:val="24"/>
      <w:szCs w:val="24"/>
    </w:rPr>
  </w:style>
  <w:style w:type="paragraph" w:customStyle="1" w:styleId="CharChar1CharCharCharCharCharCharCharChar">
    <w:name w:val="Char Char1 Char Char Char Char Char Char Char Char"/>
    <w:basedOn w:val="a"/>
    <w:rsid w:val="001252FE"/>
    <w:pPr>
      <w:widowControl/>
      <w:spacing w:after="160" w:line="240" w:lineRule="exact"/>
      <w:jc w:val="left"/>
    </w:pPr>
    <w:rPr>
      <w:rFonts w:ascii="Verdana" w:hAnsi="Verdana"/>
      <w:kern w:val="0"/>
      <w:sz w:val="20"/>
      <w:lang w:eastAsia="en-US"/>
    </w:rPr>
  </w:style>
  <w:style w:type="paragraph" w:customStyle="1" w:styleId="Note">
    <w:name w:val="Note"/>
    <w:basedOn w:val="a"/>
    <w:rsid w:val="001252FE"/>
    <w:pPr>
      <w:pBdr>
        <w:top w:val="single" w:sz="12" w:space="3" w:color="auto"/>
        <w:bottom w:val="single" w:sz="12" w:space="3" w:color="auto"/>
      </w:pBdr>
      <w:spacing w:line="360" w:lineRule="auto"/>
    </w:pPr>
    <w:rPr>
      <w:sz w:val="24"/>
    </w:rPr>
  </w:style>
  <w:style w:type="paragraph" w:customStyle="1" w:styleId="19">
    <w:name w:val="文本1"/>
    <w:basedOn w:val="a"/>
    <w:rsid w:val="001252FE"/>
    <w:pPr>
      <w:adjustRightInd w:val="0"/>
      <w:spacing w:line="312" w:lineRule="atLeast"/>
      <w:jc w:val="center"/>
      <w:textAlignment w:val="baseline"/>
    </w:pPr>
    <w:rPr>
      <w:kern w:val="0"/>
      <w:sz w:val="18"/>
    </w:rPr>
  </w:style>
  <w:style w:type="paragraph" w:customStyle="1" w:styleId="TableText0">
    <w:name w:val="Table Text"/>
    <w:rsid w:val="001252FE"/>
    <w:pPr>
      <w:snapToGrid w:val="0"/>
      <w:spacing w:before="80" w:after="80"/>
    </w:pPr>
    <w:rPr>
      <w:rFonts w:ascii="Arial" w:hAnsi="Arial"/>
      <w:kern w:val="2"/>
      <w:sz w:val="18"/>
    </w:rPr>
  </w:style>
  <w:style w:type="paragraph" w:customStyle="1" w:styleId="1a">
    <w:name w:val="文本框样式1"/>
    <w:basedOn w:val="a"/>
    <w:rsid w:val="001252FE"/>
    <w:pPr>
      <w:adjustRightInd w:val="0"/>
      <w:snapToGrid w:val="0"/>
      <w:spacing w:before="60" w:line="180" w:lineRule="exact"/>
      <w:jc w:val="center"/>
    </w:pPr>
    <w:rPr>
      <w:sz w:val="21"/>
    </w:rPr>
  </w:style>
  <w:style w:type="paragraph" w:customStyle="1" w:styleId="AANumbering">
    <w:name w:val="AA Numbering"/>
    <w:basedOn w:val="a"/>
    <w:rsid w:val="001252FE"/>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xz">
    <w:name w:val="样式1xz"/>
    <w:basedOn w:val="a"/>
    <w:rsid w:val="001252FE"/>
    <w:pPr>
      <w:tabs>
        <w:tab w:val="left" w:pos="1050"/>
        <w:tab w:val="right" w:leader="dot" w:pos="8296"/>
      </w:tabs>
    </w:pPr>
    <w:rPr>
      <w:caps/>
      <w:spacing w:val="20"/>
      <w:sz w:val="24"/>
    </w:rPr>
  </w:style>
  <w:style w:type="paragraph" w:customStyle="1" w:styleId="INFeature">
    <w:name w:val="IN Feature"/>
    <w:next w:val="INStep"/>
    <w:rsid w:val="001252FE"/>
    <w:pPr>
      <w:keepNext/>
      <w:keepLines/>
      <w:spacing w:before="240" w:after="240"/>
      <w:outlineLvl w:val="7"/>
    </w:pPr>
    <w:rPr>
      <w:rFonts w:ascii="Arial" w:eastAsia="黑体" w:hAnsi="Arial"/>
      <w:sz w:val="21"/>
    </w:rPr>
  </w:style>
  <w:style w:type="paragraph" w:customStyle="1" w:styleId="1b">
    <w:name w:val="首行缩进 1"/>
    <w:basedOn w:val="a"/>
    <w:rsid w:val="001252FE"/>
    <w:pPr>
      <w:spacing w:after="120" w:line="360" w:lineRule="auto"/>
      <w:ind w:firstLineChars="200" w:firstLine="200"/>
    </w:pPr>
    <w:rPr>
      <w:sz w:val="24"/>
    </w:rPr>
  </w:style>
  <w:style w:type="paragraph" w:customStyle="1" w:styleId="affff4">
    <w:name w:val="表文字"/>
    <w:rsid w:val="001252FE"/>
    <w:rPr>
      <w:rFonts w:ascii="宋体"/>
      <w:kern w:val="2"/>
    </w:rPr>
  </w:style>
  <w:style w:type="character" w:customStyle="1" w:styleId="Char11">
    <w:name w:val="批注文字 Char1"/>
    <w:rsid w:val="001252FE"/>
    <w:rPr>
      <w:rFonts w:eastAsia="PMingLiU"/>
      <w:sz w:val="24"/>
      <w:lang w:eastAsia="zh-TW"/>
    </w:rPr>
  </w:style>
  <w:style w:type="paragraph" w:customStyle="1" w:styleId="1c">
    <w:name w:val="无间隔1"/>
    <w:qFormat/>
    <w:rsid w:val="001252FE"/>
    <w:pPr>
      <w:widowControl w:val="0"/>
      <w:jc w:val="both"/>
    </w:pPr>
    <w:rPr>
      <w:kern w:val="2"/>
      <w:sz w:val="21"/>
      <w:szCs w:val="22"/>
    </w:rPr>
  </w:style>
  <w:style w:type="character" w:customStyle="1" w:styleId="font11">
    <w:name w:val="font11"/>
    <w:qFormat/>
    <w:rsid w:val="001252FE"/>
    <w:rPr>
      <w:rFonts w:ascii="方正仿宋_GB2312" w:eastAsia="方正仿宋_GB2312" w:hAnsi="方正仿宋_GB2312" w:cs="方正仿宋_GB2312" w:hint="eastAsia"/>
      <w:b/>
      <w:bCs/>
      <w:i w:val="0"/>
      <w:iCs w:val="0"/>
      <w:color w:val="FF0000"/>
      <w:sz w:val="21"/>
      <w:szCs w:val="21"/>
      <w:u w:val="none"/>
    </w:rPr>
  </w:style>
  <w:style w:type="paragraph" w:customStyle="1" w:styleId="Default">
    <w:name w:val="Default"/>
    <w:uiPriority w:val="99"/>
    <w:qFormat/>
    <w:rsid w:val="001252FE"/>
    <w:pPr>
      <w:widowControl w:val="0"/>
      <w:autoSpaceDE w:val="0"/>
      <w:autoSpaceDN w:val="0"/>
      <w:adjustRightInd w:val="0"/>
    </w:pPr>
    <w:rPr>
      <w:rFonts w:ascii="......." w:eastAsia="......." w:hAnsi="......." w:cs="......."/>
      <w:color w:val="000000"/>
      <w:sz w:val="24"/>
      <w:szCs w:val="24"/>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3099</Words>
  <Characters>17670</Characters>
  <Application>Microsoft Office Word</Application>
  <DocSecurity>0</DocSecurity>
  <Lines>147</Lines>
  <Paragraphs>41</Paragraphs>
  <ScaleCrop>false</ScaleCrop>
  <Company>微软中国</Company>
  <LinksUpToDate>false</LinksUpToDate>
  <CharactersWithSpaces>20728</CharactersWithSpaces>
  <SharedDoc>false</SharedDoc>
  <HLinks>
    <vt:vector size="204" baseType="variant">
      <vt:variant>
        <vt:i4>1441840</vt:i4>
      </vt:variant>
      <vt:variant>
        <vt:i4>200</vt:i4>
      </vt:variant>
      <vt:variant>
        <vt:i4>0</vt:i4>
      </vt:variant>
      <vt:variant>
        <vt:i4>5</vt:i4>
      </vt:variant>
      <vt:variant>
        <vt:lpwstr/>
      </vt:variant>
      <vt:variant>
        <vt:lpwstr>_Toc2021</vt:lpwstr>
      </vt:variant>
      <vt:variant>
        <vt:i4>1179699</vt:i4>
      </vt:variant>
      <vt:variant>
        <vt:i4>194</vt:i4>
      </vt:variant>
      <vt:variant>
        <vt:i4>0</vt:i4>
      </vt:variant>
      <vt:variant>
        <vt:i4>5</vt:i4>
      </vt:variant>
      <vt:variant>
        <vt:lpwstr/>
      </vt:variant>
      <vt:variant>
        <vt:lpwstr>_Toc22172</vt:lpwstr>
      </vt:variant>
      <vt:variant>
        <vt:i4>1507390</vt:i4>
      </vt:variant>
      <vt:variant>
        <vt:i4>188</vt:i4>
      </vt:variant>
      <vt:variant>
        <vt:i4>0</vt:i4>
      </vt:variant>
      <vt:variant>
        <vt:i4>5</vt:i4>
      </vt:variant>
      <vt:variant>
        <vt:lpwstr/>
      </vt:variant>
      <vt:variant>
        <vt:lpwstr>_Toc7191</vt:lpwstr>
      </vt:variant>
      <vt:variant>
        <vt:i4>1310775</vt:i4>
      </vt:variant>
      <vt:variant>
        <vt:i4>182</vt:i4>
      </vt:variant>
      <vt:variant>
        <vt:i4>0</vt:i4>
      </vt:variant>
      <vt:variant>
        <vt:i4>5</vt:i4>
      </vt:variant>
      <vt:variant>
        <vt:lpwstr/>
      </vt:variant>
      <vt:variant>
        <vt:lpwstr>_Toc16655</vt:lpwstr>
      </vt:variant>
      <vt:variant>
        <vt:i4>1769521</vt:i4>
      </vt:variant>
      <vt:variant>
        <vt:i4>176</vt:i4>
      </vt:variant>
      <vt:variant>
        <vt:i4>0</vt:i4>
      </vt:variant>
      <vt:variant>
        <vt:i4>5</vt:i4>
      </vt:variant>
      <vt:variant>
        <vt:lpwstr/>
      </vt:variant>
      <vt:variant>
        <vt:lpwstr>_Toc25395</vt:lpwstr>
      </vt:variant>
      <vt:variant>
        <vt:i4>1310773</vt:i4>
      </vt:variant>
      <vt:variant>
        <vt:i4>170</vt:i4>
      </vt:variant>
      <vt:variant>
        <vt:i4>0</vt:i4>
      </vt:variant>
      <vt:variant>
        <vt:i4>5</vt:i4>
      </vt:variant>
      <vt:variant>
        <vt:lpwstr/>
      </vt:variant>
      <vt:variant>
        <vt:lpwstr>_Toc20730</vt:lpwstr>
      </vt:variant>
      <vt:variant>
        <vt:i4>1441847</vt:i4>
      </vt:variant>
      <vt:variant>
        <vt:i4>164</vt:i4>
      </vt:variant>
      <vt:variant>
        <vt:i4>0</vt:i4>
      </vt:variant>
      <vt:variant>
        <vt:i4>5</vt:i4>
      </vt:variant>
      <vt:variant>
        <vt:lpwstr/>
      </vt:variant>
      <vt:variant>
        <vt:lpwstr>_Toc16670</vt:lpwstr>
      </vt:variant>
      <vt:variant>
        <vt:i4>1703995</vt:i4>
      </vt:variant>
      <vt:variant>
        <vt:i4>158</vt:i4>
      </vt:variant>
      <vt:variant>
        <vt:i4>0</vt:i4>
      </vt:variant>
      <vt:variant>
        <vt:i4>5</vt:i4>
      </vt:variant>
      <vt:variant>
        <vt:lpwstr/>
      </vt:variant>
      <vt:variant>
        <vt:lpwstr>_Toc24995</vt:lpwstr>
      </vt:variant>
      <vt:variant>
        <vt:i4>1835063</vt:i4>
      </vt:variant>
      <vt:variant>
        <vt:i4>152</vt:i4>
      </vt:variant>
      <vt:variant>
        <vt:i4>0</vt:i4>
      </vt:variant>
      <vt:variant>
        <vt:i4>5</vt:i4>
      </vt:variant>
      <vt:variant>
        <vt:lpwstr/>
      </vt:variant>
      <vt:variant>
        <vt:lpwstr>_Toc4239</vt:lpwstr>
      </vt:variant>
      <vt:variant>
        <vt:i4>1769527</vt:i4>
      </vt:variant>
      <vt:variant>
        <vt:i4>146</vt:i4>
      </vt:variant>
      <vt:variant>
        <vt:i4>0</vt:i4>
      </vt:variant>
      <vt:variant>
        <vt:i4>5</vt:i4>
      </vt:variant>
      <vt:variant>
        <vt:lpwstr/>
      </vt:variant>
      <vt:variant>
        <vt:lpwstr>_Toc15695</vt:lpwstr>
      </vt:variant>
      <vt:variant>
        <vt:i4>1966139</vt:i4>
      </vt:variant>
      <vt:variant>
        <vt:i4>140</vt:i4>
      </vt:variant>
      <vt:variant>
        <vt:i4>0</vt:i4>
      </vt:variant>
      <vt:variant>
        <vt:i4>5</vt:i4>
      </vt:variant>
      <vt:variant>
        <vt:lpwstr/>
      </vt:variant>
      <vt:variant>
        <vt:lpwstr>_Toc9029</vt:lpwstr>
      </vt:variant>
      <vt:variant>
        <vt:i4>1245243</vt:i4>
      </vt:variant>
      <vt:variant>
        <vt:i4>134</vt:i4>
      </vt:variant>
      <vt:variant>
        <vt:i4>0</vt:i4>
      </vt:variant>
      <vt:variant>
        <vt:i4>5</vt:i4>
      </vt:variant>
      <vt:variant>
        <vt:lpwstr/>
      </vt:variant>
      <vt:variant>
        <vt:lpwstr>_Toc22961</vt:lpwstr>
      </vt:variant>
      <vt:variant>
        <vt:i4>1048628</vt:i4>
      </vt:variant>
      <vt:variant>
        <vt:i4>128</vt:i4>
      </vt:variant>
      <vt:variant>
        <vt:i4>0</vt:i4>
      </vt:variant>
      <vt:variant>
        <vt:i4>5</vt:i4>
      </vt:variant>
      <vt:variant>
        <vt:lpwstr/>
      </vt:variant>
      <vt:variant>
        <vt:lpwstr>_Toc17502</vt:lpwstr>
      </vt:variant>
      <vt:variant>
        <vt:i4>1114175</vt:i4>
      </vt:variant>
      <vt:variant>
        <vt:i4>122</vt:i4>
      </vt:variant>
      <vt:variant>
        <vt:i4>0</vt:i4>
      </vt:variant>
      <vt:variant>
        <vt:i4>5</vt:i4>
      </vt:variant>
      <vt:variant>
        <vt:lpwstr/>
      </vt:variant>
      <vt:variant>
        <vt:lpwstr>_Toc9462</vt:lpwstr>
      </vt:variant>
      <vt:variant>
        <vt:i4>2031669</vt:i4>
      </vt:variant>
      <vt:variant>
        <vt:i4>116</vt:i4>
      </vt:variant>
      <vt:variant>
        <vt:i4>0</vt:i4>
      </vt:variant>
      <vt:variant>
        <vt:i4>5</vt:i4>
      </vt:variant>
      <vt:variant>
        <vt:lpwstr/>
      </vt:variant>
      <vt:variant>
        <vt:lpwstr>_Toc19412</vt:lpwstr>
      </vt:variant>
      <vt:variant>
        <vt:i4>1179702</vt:i4>
      </vt:variant>
      <vt:variant>
        <vt:i4>110</vt:i4>
      </vt:variant>
      <vt:variant>
        <vt:i4>0</vt:i4>
      </vt:variant>
      <vt:variant>
        <vt:i4>5</vt:i4>
      </vt:variant>
      <vt:variant>
        <vt:lpwstr/>
      </vt:variant>
      <vt:variant>
        <vt:lpwstr>_Toc21446</vt:lpwstr>
      </vt:variant>
      <vt:variant>
        <vt:i4>1114165</vt:i4>
      </vt:variant>
      <vt:variant>
        <vt:i4>104</vt:i4>
      </vt:variant>
      <vt:variant>
        <vt:i4>0</vt:i4>
      </vt:variant>
      <vt:variant>
        <vt:i4>5</vt:i4>
      </vt:variant>
      <vt:variant>
        <vt:lpwstr/>
      </vt:variant>
      <vt:variant>
        <vt:lpwstr>_Toc26709</vt:lpwstr>
      </vt:variant>
      <vt:variant>
        <vt:i4>1441842</vt:i4>
      </vt:variant>
      <vt:variant>
        <vt:i4>98</vt:i4>
      </vt:variant>
      <vt:variant>
        <vt:i4>0</vt:i4>
      </vt:variant>
      <vt:variant>
        <vt:i4>5</vt:i4>
      </vt:variant>
      <vt:variant>
        <vt:lpwstr/>
      </vt:variant>
      <vt:variant>
        <vt:lpwstr>_Toc17366</vt:lpwstr>
      </vt:variant>
      <vt:variant>
        <vt:i4>1048631</vt:i4>
      </vt:variant>
      <vt:variant>
        <vt:i4>92</vt:i4>
      </vt:variant>
      <vt:variant>
        <vt:i4>0</vt:i4>
      </vt:variant>
      <vt:variant>
        <vt:i4>5</vt:i4>
      </vt:variant>
      <vt:variant>
        <vt:lpwstr/>
      </vt:variant>
      <vt:variant>
        <vt:lpwstr>_Toc24533</vt:lpwstr>
      </vt:variant>
      <vt:variant>
        <vt:i4>1310777</vt:i4>
      </vt:variant>
      <vt:variant>
        <vt:i4>86</vt:i4>
      </vt:variant>
      <vt:variant>
        <vt:i4>0</vt:i4>
      </vt:variant>
      <vt:variant>
        <vt:i4>5</vt:i4>
      </vt:variant>
      <vt:variant>
        <vt:lpwstr/>
      </vt:variant>
      <vt:variant>
        <vt:lpwstr>_Toc12810</vt:lpwstr>
      </vt:variant>
      <vt:variant>
        <vt:i4>1507381</vt:i4>
      </vt:variant>
      <vt:variant>
        <vt:i4>80</vt:i4>
      </vt:variant>
      <vt:variant>
        <vt:i4>0</vt:i4>
      </vt:variant>
      <vt:variant>
        <vt:i4>5</vt:i4>
      </vt:variant>
      <vt:variant>
        <vt:lpwstr/>
      </vt:variant>
      <vt:variant>
        <vt:lpwstr>_Toc20707</vt:lpwstr>
      </vt:variant>
      <vt:variant>
        <vt:i4>2031673</vt:i4>
      </vt:variant>
      <vt:variant>
        <vt:i4>74</vt:i4>
      </vt:variant>
      <vt:variant>
        <vt:i4>0</vt:i4>
      </vt:variant>
      <vt:variant>
        <vt:i4>5</vt:i4>
      </vt:variant>
      <vt:variant>
        <vt:lpwstr/>
      </vt:variant>
      <vt:variant>
        <vt:lpwstr>_Toc10887</vt:lpwstr>
      </vt:variant>
      <vt:variant>
        <vt:i4>1245239</vt:i4>
      </vt:variant>
      <vt:variant>
        <vt:i4>68</vt:i4>
      </vt:variant>
      <vt:variant>
        <vt:i4>0</vt:i4>
      </vt:variant>
      <vt:variant>
        <vt:i4>5</vt:i4>
      </vt:variant>
      <vt:variant>
        <vt:lpwstr/>
      </vt:variant>
      <vt:variant>
        <vt:lpwstr>_Toc32465</vt:lpwstr>
      </vt:variant>
      <vt:variant>
        <vt:i4>1179707</vt:i4>
      </vt:variant>
      <vt:variant>
        <vt:i4>62</vt:i4>
      </vt:variant>
      <vt:variant>
        <vt:i4>0</vt:i4>
      </vt:variant>
      <vt:variant>
        <vt:i4>5</vt:i4>
      </vt:variant>
      <vt:variant>
        <vt:lpwstr/>
      </vt:variant>
      <vt:variant>
        <vt:lpwstr>_Toc22970</vt:lpwstr>
      </vt:variant>
      <vt:variant>
        <vt:i4>1048626</vt:i4>
      </vt:variant>
      <vt:variant>
        <vt:i4>56</vt:i4>
      </vt:variant>
      <vt:variant>
        <vt:i4>0</vt:i4>
      </vt:variant>
      <vt:variant>
        <vt:i4>5</vt:i4>
      </vt:variant>
      <vt:variant>
        <vt:lpwstr/>
      </vt:variant>
      <vt:variant>
        <vt:lpwstr>_Toc15320</vt:lpwstr>
      </vt:variant>
      <vt:variant>
        <vt:i4>1572916</vt:i4>
      </vt:variant>
      <vt:variant>
        <vt:i4>50</vt:i4>
      </vt:variant>
      <vt:variant>
        <vt:i4>0</vt:i4>
      </vt:variant>
      <vt:variant>
        <vt:i4>5</vt:i4>
      </vt:variant>
      <vt:variant>
        <vt:lpwstr/>
      </vt:variant>
      <vt:variant>
        <vt:lpwstr>_Toc7738</vt:lpwstr>
      </vt:variant>
      <vt:variant>
        <vt:i4>1900601</vt:i4>
      </vt:variant>
      <vt:variant>
        <vt:i4>44</vt:i4>
      </vt:variant>
      <vt:variant>
        <vt:i4>0</vt:i4>
      </vt:variant>
      <vt:variant>
        <vt:i4>5</vt:i4>
      </vt:variant>
      <vt:variant>
        <vt:lpwstr/>
      </vt:variant>
      <vt:variant>
        <vt:lpwstr>_Toc18829</vt:lpwstr>
      </vt:variant>
      <vt:variant>
        <vt:i4>1507382</vt:i4>
      </vt:variant>
      <vt:variant>
        <vt:i4>38</vt:i4>
      </vt:variant>
      <vt:variant>
        <vt:i4>0</vt:i4>
      </vt:variant>
      <vt:variant>
        <vt:i4>5</vt:i4>
      </vt:variant>
      <vt:variant>
        <vt:lpwstr/>
      </vt:variant>
      <vt:variant>
        <vt:lpwstr>_Toc7515</vt:lpwstr>
      </vt:variant>
      <vt:variant>
        <vt:i4>2031668</vt:i4>
      </vt:variant>
      <vt:variant>
        <vt:i4>32</vt:i4>
      </vt:variant>
      <vt:variant>
        <vt:i4>0</vt:i4>
      </vt:variant>
      <vt:variant>
        <vt:i4>5</vt:i4>
      </vt:variant>
      <vt:variant>
        <vt:lpwstr/>
      </vt:variant>
      <vt:variant>
        <vt:lpwstr>_Toc31797</vt:lpwstr>
      </vt:variant>
      <vt:variant>
        <vt:i4>1376308</vt:i4>
      </vt:variant>
      <vt:variant>
        <vt:i4>26</vt:i4>
      </vt:variant>
      <vt:variant>
        <vt:i4>0</vt:i4>
      </vt:variant>
      <vt:variant>
        <vt:i4>5</vt:i4>
      </vt:variant>
      <vt:variant>
        <vt:lpwstr/>
      </vt:variant>
      <vt:variant>
        <vt:lpwstr>_Toc17550</vt:lpwstr>
      </vt:variant>
      <vt:variant>
        <vt:i4>1638449</vt:i4>
      </vt:variant>
      <vt:variant>
        <vt:i4>20</vt:i4>
      </vt:variant>
      <vt:variant>
        <vt:i4>0</vt:i4>
      </vt:variant>
      <vt:variant>
        <vt:i4>5</vt:i4>
      </vt:variant>
      <vt:variant>
        <vt:lpwstr/>
      </vt:variant>
      <vt:variant>
        <vt:lpwstr>_Toc28369</vt:lpwstr>
      </vt:variant>
      <vt:variant>
        <vt:i4>1507380</vt:i4>
      </vt:variant>
      <vt:variant>
        <vt:i4>14</vt:i4>
      </vt:variant>
      <vt:variant>
        <vt:i4>0</vt:i4>
      </vt:variant>
      <vt:variant>
        <vt:i4>5</vt:i4>
      </vt:variant>
      <vt:variant>
        <vt:lpwstr/>
      </vt:variant>
      <vt:variant>
        <vt:lpwstr>_Toc31716</vt:lpwstr>
      </vt:variant>
      <vt:variant>
        <vt:i4>1835065</vt:i4>
      </vt:variant>
      <vt:variant>
        <vt:i4>8</vt:i4>
      </vt:variant>
      <vt:variant>
        <vt:i4>0</vt:i4>
      </vt:variant>
      <vt:variant>
        <vt:i4>5</vt:i4>
      </vt:variant>
      <vt:variant>
        <vt:lpwstr/>
      </vt:variant>
      <vt:variant>
        <vt:lpwstr>_Toc19829</vt:lpwstr>
      </vt:variant>
      <vt:variant>
        <vt:i4>1507379</vt:i4>
      </vt:variant>
      <vt:variant>
        <vt:i4>2</vt:i4>
      </vt:variant>
      <vt:variant>
        <vt:i4>0</vt:i4>
      </vt:variant>
      <vt:variant>
        <vt:i4>5</vt:i4>
      </vt:variant>
      <vt:variant>
        <vt:lpwstr/>
      </vt:variant>
      <vt:variant>
        <vt:lpwstr>_Toc32020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Sky123.Org</cp:lastModifiedBy>
  <cp:revision>4</cp:revision>
  <cp:lastPrinted>2026-07-17T07:58:00Z</cp:lastPrinted>
  <dcterms:created xsi:type="dcterms:W3CDTF">2026-05-25T09:03:00Z</dcterms:created>
  <dcterms:modified xsi:type="dcterms:W3CDTF">2026-07-17T08:25:00Z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75451CC96BFA48B4A9C3C819495AE3A6_13</vt:lpwstr>
  </property>
  <property fmtid="{D5CDD505-2E9C-101B-9397-08002B2CF9AE}" pid="4" name="KSOTemplateDocerSaveRecord">
    <vt:lpwstr>eyJoZGlkIjoiODQwYjY0YWVkZDA1Nzg3MzMyYzg5NGUyNjNiYTIyZjMiLCJ1c2VySWQiOiI2MTAxOTQ2NzAifQ==</vt:lpwstr>
  </property>
</Properties>
</file>